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A04E" w14:textId="2095C17F" w:rsidR="004E557D" w:rsidRPr="004E557D" w:rsidRDefault="004E557D" w:rsidP="004E557D">
      <w:pPr>
        <w:pStyle w:val="NormalWeb"/>
        <w:jc w:val="center"/>
        <w:rPr>
          <w:rFonts w:asciiTheme="minorHAnsi" w:hAnsiTheme="minorHAnsi" w:cstheme="minorHAnsi"/>
          <w:b/>
          <w:bCs/>
          <w:color w:val="002060"/>
          <w:sz w:val="22"/>
          <w:szCs w:val="22"/>
        </w:rPr>
      </w:pPr>
      <w:r w:rsidRPr="004E557D">
        <w:rPr>
          <w:rFonts w:asciiTheme="majorHAnsi" w:hAnsiTheme="majorHAnsi" w:cstheme="majorHAnsi"/>
          <w:b/>
          <w:bCs/>
          <w:color w:val="002060"/>
          <w:sz w:val="28"/>
          <w:szCs w:val="28"/>
        </w:rPr>
        <w:t>Covid-19: Return to Training and Play Guidelines for Inter County Teams</w:t>
      </w:r>
    </w:p>
    <w:p w14:paraId="5259BB63" w14:textId="77777777" w:rsidR="009A7480" w:rsidRPr="00313EC4" w:rsidRDefault="009A7480" w:rsidP="009A7480">
      <w:pPr>
        <w:widowControl/>
        <w:autoSpaceDE/>
        <w:autoSpaceDN/>
        <w:rPr>
          <w:rFonts w:asciiTheme="minorHAnsi" w:hAnsiTheme="minorHAnsi" w:cstheme="minorHAnsi"/>
          <w:b/>
          <w:bCs/>
          <w:color w:val="002060"/>
          <w:sz w:val="24"/>
          <w:szCs w:val="24"/>
          <w:u w:val="single"/>
        </w:rPr>
      </w:pPr>
      <w:r w:rsidRPr="00313EC4">
        <w:rPr>
          <w:rFonts w:asciiTheme="minorHAnsi" w:hAnsiTheme="minorHAnsi" w:cstheme="minorHAnsi"/>
          <w:b/>
          <w:bCs/>
          <w:color w:val="002060"/>
          <w:sz w:val="24"/>
          <w:szCs w:val="24"/>
          <w:u w:val="single"/>
        </w:rPr>
        <w:t>Content</w:t>
      </w:r>
    </w:p>
    <w:p w14:paraId="7CD3D536" w14:textId="77777777" w:rsidR="009A7480" w:rsidRPr="00313EC4" w:rsidRDefault="009A7480" w:rsidP="009A7480">
      <w:pPr>
        <w:widowControl/>
        <w:autoSpaceDE/>
        <w:autoSpaceDN/>
        <w:rPr>
          <w:rFonts w:asciiTheme="minorHAnsi" w:hAnsiTheme="minorHAnsi" w:cstheme="minorHAnsi"/>
          <w:color w:val="FF0000"/>
          <w:sz w:val="24"/>
          <w:szCs w:val="24"/>
        </w:rPr>
      </w:pPr>
    </w:p>
    <w:p w14:paraId="645467B9" w14:textId="0F3EF4C2" w:rsidR="009A7480" w:rsidRPr="00313EC4" w:rsidRDefault="009A7480" w:rsidP="009A7480">
      <w:pPr>
        <w:pStyle w:val="ListParagraph"/>
        <w:numPr>
          <w:ilvl w:val="0"/>
          <w:numId w:val="2"/>
        </w:numPr>
        <w:tabs>
          <w:tab w:val="left" w:pos="822"/>
        </w:tabs>
        <w:rPr>
          <w:rFonts w:asciiTheme="minorHAnsi" w:hAnsiTheme="minorHAnsi" w:cstheme="minorHAnsi"/>
          <w:b/>
          <w:bCs/>
          <w:sz w:val="24"/>
          <w:szCs w:val="24"/>
        </w:rPr>
      </w:pPr>
      <w:r w:rsidRPr="00313EC4">
        <w:rPr>
          <w:rFonts w:asciiTheme="minorHAnsi" w:hAnsiTheme="minorHAnsi" w:cstheme="minorHAnsi"/>
          <w:b/>
          <w:bCs/>
          <w:sz w:val="24"/>
          <w:szCs w:val="24"/>
        </w:rPr>
        <w:t>Introduction and Context</w:t>
      </w:r>
    </w:p>
    <w:p w14:paraId="7D406EE5" w14:textId="77777777" w:rsidR="009A7480" w:rsidRPr="00313EC4" w:rsidRDefault="009A7480" w:rsidP="009A7480">
      <w:pPr>
        <w:pStyle w:val="ListParagraph"/>
        <w:tabs>
          <w:tab w:val="left" w:pos="822"/>
        </w:tabs>
        <w:ind w:left="821" w:firstLine="0"/>
        <w:rPr>
          <w:rFonts w:asciiTheme="minorHAnsi" w:hAnsiTheme="minorHAnsi" w:cstheme="minorHAnsi"/>
          <w:b/>
          <w:bCs/>
          <w:sz w:val="24"/>
          <w:szCs w:val="24"/>
        </w:rPr>
      </w:pPr>
    </w:p>
    <w:p w14:paraId="151C2071" w14:textId="77777777" w:rsidR="009A7480" w:rsidRPr="00313EC4" w:rsidRDefault="009A7480" w:rsidP="009A7480">
      <w:pPr>
        <w:pStyle w:val="ListParagraph"/>
        <w:numPr>
          <w:ilvl w:val="0"/>
          <w:numId w:val="2"/>
        </w:numPr>
        <w:tabs>
          <w:tab w:val="left" w:pos="822"/>
        </w:tabs>
        <w:rPr>
          <w:rFonts w:asciiTheme="minorHAnsi" w:hAnsiTheme="minorHAnsi" w:cstheme="minorHAnsi"/>
          <w:b/>
          <w:bCs/>
          <w:sz w:val="24"/>
          <w:szCs w:val="24"/>
        </w:rPr>
      </w:pPr>
      <w:r w:rsidRPr="00313EC4">
        <w:rPr>
          <w:rFonts w:asciiTheme="minorHAnsi" w:hAnsiTheme="minorHAnsi" w:cstheme="minorHAnsi"/>
          <w:b/>
          <w:bCs/>
          <w:sz w:val="24"/>
          <w:szCs w:val="24"/>
        </w:rPr>
        <w:t xml:space="preserve"> Medical Information </w:t>
      </w:r>
    </w:p>
    <w:p w14:paraId="731548AB" w14:textId="77777777" w:rsidR="009A7480" w:rsidRPr="00313EC4" w:rsidRDefault="009A7480" w:rsidP="005D0C55">
      <w:pPr>
        <w:pStyle w:val="ListParagraph"/>
        <w:numPr>
          <w:ilvl w:val="1"/>
          <w:numId w:val="2"/>
        </w:numPr>
        <w:tabs>
          <w:tab w:val="left" w:pos="1651"/>
        </w:tabs>
        <w:spacing w:before="1" w:line="276" w:lineRule="auto"/>
        <w:rPr>
          <w:rFonts w:asciiTheme="minorHAnsi" w:hAnsiTheme="minorHAnsi" w:cstheme="minorHAnsi"/>
          <w:bCs/>
          <w:sz w:val="24"/>
          <w:szCs w:val="24"/>
        </w:rPr>
      </w:pPr>
      <w:r w:rsidRPr="00313EC4">
        <w:rPr>
          <w:rFonts w:asciiTheme="minorHAnsi" w:hAnsiTheme="minorHAnsi" w:cstheme="minorHAnsi"/>
          <w:bCs/>
          <w:sz w:val="24"/>
          <w:szCs w:val="24"/>
        </w:rPr>
        <w:t>Background</w:t>
      </w:r>
      <w:r w:rsidRPr="00313EC4">
        <w:rPr>
          <w:rFonts w:asciiTheme="minorHAnsi" w:hAnsiTheme="minorHAnsi" w:cstheme="minorHAnsi"/>
          <w:bCs/>
          <w:spacing w:val="-2"/>
          <w:sz w:val="24"/>
          <w:szCs w:val="24"/>
        </w:rPr>
        <w:t xml:space="preserve"> </w:t>
      </w:r>
      <w:r w:rsidRPr="00313EC4">
        <w:rPr>
          <w:rFonts w:asciiTheme="minorHAnsi" w:hAnsiTheme="minorHAnsi" w:cstheme="minorHAnsi"/>
          <w:bCs/>
          <w:sz w:val="24"/>
          <w:szCs w:val="24"/>
        </w:rPr>
        <w:t>Information</w:t>
      </w:r>
    </w:p>
    <w:p w14:paraId="1291BC1D" w14:textId="77777777" w:rsidR="009A7480" w:rsidRPr="00313EC4" w:rsidRDefault="009A7480" w:rsidP="005D0C55">
      <w:pPr>
        <w:pStyle w:val="ListParagraph"/>
        <w:numPr>
          <w:ilvl w:val="1"/>
          <w:numId w:val="2"/>
        </w:numPr>
        <w:tabs>
          <w:tab w:val="left" w:pos="1651"/>
        </w:tabs>
        <w:spacing w:before="2" w:line="276" w:lineRule="auto"/>
        <w:rPr>
          <w:rFonts w:asciiTheme="minorHAnsi" w:hAnsiTheme="minorHAnsi" w:cstheme="minorHAnsi"/>
          <w:bCs/>
          <w:sz w:val="24"/>
          <w:szCs w:val="24"/>
        </w:rPr>
      </w:pPr>
      <w:r w:rsidRPr="00313EC4">
        <w:rPr>
          <w:rFonts w:asciiTheme="minorHAnsi" w:hAnsiTheme="minorHAnsi" w:cstheme="minorHAnsi"/>
          <w:bCs/>
          <w:sz w:val="24"/>
          <w:szCs w:val="24"/>
        </w:rPr>
        <w:t>Transmission of</w:t>
      </w:r>
      <w:r w:rsidRPr="00313EC4">
        <w:rPr>
          <w:rFonts w:asciiTheme="minorHAnsi" w:hAnsiTheme="minorHAnsi" w:cstheme="minorHAnsi"/>
          <w:bCs/>
          <w:spacing w:val="-3"/>
          <w:sz w:val="24"/>
          <w:szCs w:val="24"/>
        </w:rPr>
        <w:t xml:space="preserve"> </w:t>
      </w:r>
      <w:r w:rsidRPr="00313EC4">
        <w:rPr>
          <w:rFonts w:asciiTheme="minorHAnsi" w:hAnsiTheme="minorHAnsi" w:cstheme="minorHAnsi"/>
          <w:bCs/>
          <w:sz w:val="24"/>
          <w:szCs w:val="24"/>
        </w:rPr>
        <w:t>Virus</w:t>
      </w:r>
    </w:p>
    <w:p w14:paraId="7BEA5EE7" w14:textId="77777777" w:rsidR="009A7480" w:rsidRPr="00313EC4" w:rsidRDefault="009A7480" w:rsidP="005D0C55">
      <w:pPr>
        <w:pStyle w:val="ListParagraph"/>
        <w:numPr>
          <w:ilvl w:val="1"/>
          <w:numId w:val="2"/>
        </w:numPr>
        <w:tabs>
          <w:tab w:val="left" w:pos="1651"/>
        </w:tabs>
        <w:spacing w:before="1" w:line="276" w:lineRule="auto"/>
        <w:rPr>
          <w:rFonts w:asciiTheme="minorHAnsi" w:hAnsiTheme="minorHAnsi" w:cstheme="minorHAnsi"/>
          <w:bCs/>
          <w:sz w:val="24"/>
          <w:szCs w:val="24"/>
        </w:rPr>
      </w:pPr>
      <w:r w:rsidRPr="00313EC4">
        <w:rPr>
          <w:rFonts w:asciiTheme="minorHAnsi" w:hAnsiTheme="minorHAnsi" w:cstheme="minorHAnsi"/>
          <w:bCs/>
          <w:sz w:val="24"/>
          <w:szCs w:val="24"/>
        </w:rPr>
        <w:t>Symptoms</w:t>
      </w:r>
    </w:p>
    <w:p w14:paraId="6947B0DD" w14:textId="0423526C" w:rsidR="009A7480" w:rsidRPr="00313EC4" w:rsidRDefault="009A7480" w:rsidP="005D0C55">
      <w:pPr>
        <w:pStyle w:val="ListParagraph"/>
        <w:numPr>
          <w:ilvl w:val="1"/>
          <w:numId w:val="2"/>
        </w:numPr>
        <w:tabs>
          <w:tab w:val="left" w:pos="1651"/>
        </w:tabs>
        <w:spacing w:before="2" w:line="276" w:lineRule="auto"/>
        <w:rPr>
          <w:rFonts w:asciiTheme="minorHAnsi" w:hAnsiTheme="minorHAnsi" w:cstheme="minorHAnsi"/>
          <w:bCs/>
          <w:sz w:val="24"/>
          <w:szCs w:val="24"/>
        </w:rPr>
      </w:pPr>
      <w:r w:rsidRPr="00313EC4">
        <w:rPr>
          <w:rFonts w:asciiTheme="minorHAnsi" w:hAnsiTheme="minorHAnsi" w:cstheme="minorHAnsi"/>
          <w:bCs/>
          <w:sz w:val="24"/>
          <w:szCs w:val="24"/>
        </w:rPr>
        <w:t xml:space="preserve">Staying Safe - </w:t>
      </w:r>
      <w:r w:rsidR="0075145C">
        <w:rPr>
          <w:rFonts w:asciiTheme="minorHAnsi" w:hAnsiTheme="minorHAnsi" w:cstheme="minorHAnsi"/>
          <w:bCs/>
          <w:sz w:val="24"/>
          <w:szCs w:val="24"/>
        </w:rPr>
        <w:t>6</w:t>
      </w:r>
      <w:r w:rsidRPr="00313EC4">
        <w:rPr>
          <w:rFonts w:asciiTheme="minorHAnsi" w:hAnsiTheme="minorHAnsi" w:cstheme="minorHAnsi"/>
          <w:bCs/>
          <w:sz w:val="24"/>
          <w:szCs w:val="24"/>
        </w:rPr>
        <w:t xml:space="preserve"> Rules to</w:t>
      </w:r>
      <w:r w:rsidRPr="00313EC4">
        <w:rPr>
          <w:rFonts w:asciiTheme="minorHAnsi" w:hAnsiTheme="minorHAnsi" w:cstheme="minorHAnsi"/>
          <w:bCs/>
          <w:spacing w:val="-7"/>
          <w:sz w:val="24"/>
          <w:szCs w:val="24"/>
        </w:rPr>
        <w:t xml:space="preserve"> </w:t>
      </w:r>
      <w:r w:rsidRPr="00313EC4">
        <w:rPr>
          <w:rFonts w:asciiTheme="minorHAnsi" w:hAnsiTheme="minorHAnsi" w:cstheme="minorHAnsi"/>
          <w:bCs/>
          <w:sz w:val="24"/>
          <w:szCs w:val="24"/>
        </w:rPr>
        <w:t>Follow</w:t>
      </w:r>
    </w:p>
    <w:p w14:paraId="7E58EC51" w14:textId="77777777" w:rsidR="009A7480" w:rsidRPr="00313EC4" w:rsidRDefault="009A7480" w:rsidP="005D0C55">
      <w:pPr>
        <w:pStyle w:val="ListParagraph"/>
        <w:numPr>
          <w:ilvl w:val="1"/>
          <w:numId w:val="2"/>
        </w:numPr>
        <w:tabs>
          <w:tab w:val="left" w:pos="1651"/>
        </w:tabs>
        <w:spacing w:before="1" w:line="276" w:lineRule="auto"/>
        <w:rPr>
          <w:rFonts w:asciiTheme="minorHAnsi" w:hAnsiTheme="minorHAnsi" w:cstheme="minorHAnsi"/>
          <w:bCs/>
          <w:sz w:val="24"/>
          <w:szCs w:val="24"/>
        </w:rPr>
      </w:pPr>
      <w:r w:rsidRPr="00313EC4">
        <w:rPr>
          <w:rFonts w:asciiTheme="minorHAnsi" w:hAnsiTheme="minorHAnsi" w:cstheme="minorHAnsi"/>
          <w:bCs/>
          <w:sz w:val="24"/>
          <w:szCs w:val="24"/>
        </w:rPr>
        <w:t>Assessing Risk/Vulnerable</w:t>
      </w:r>
      <w:r w:rsidRPr="00313EC4">
        <w:rPr>
          <w:rFonts w:asciiTheme="minorHAnsi" w:hAnsiTheme="minorHAnsi" w:cstheme="minorHAnsi"/>
          <w:bCs/>
          <w:spacing w:val="-3"/>
          <w:sz w:val="24"/>
          <w:szCs w:val="24"/>
        </w:rPr>
        <w:t xml:space="preserve"> </w:t>
      </w:r>
      <w:r w:rsidRPr="00313EC4">
        <w:rPr>
          <w:rFonts w:asciiTheme="minorHAnsi" w:hAnsiTheme="minorHAnsi" w:cstheme="minorHAnsi"/>
          <w:bCs/>
          <w:sz w:val="24"/>
          <w:szCs w:val="24"/>
        </w:rPr>
        <w:t>Groups</w:t>
      </w:r>
    </w:p>
    <w:p w14:paraId="346EDE0E" w14:textId="77777777" w:rsidR="009A7480" w:rsidRPr="00313EC4" w:rsidRDefault="009A7480" w:rsidP="005D0C55">
      <w:pPr>
        <w:pStyle w:val="ListParagraph"/>
        <w:numPr>
          <w:ilvl w:val="1"/>
          <w:numId w:val="2"/>
        </w:numPr>
        <w:tabs>
          <w:tab w:val="left" w:pos="1651"/>
        </w:tabs>
        <w:spacing w:before="2" w:line="276" w:lineRule="auto"/>
        <w:rPr>
          <w:rFonts w:asciiTheme="minorHAnsi" w:hAnsiTheme="minorHAnsi" w:cstheme="minorHAnsi"/>
          <w:bCs/>
          <w:sz w:val="24"/>
          <w:szCs w:val="24"/>
        </w:rPr>
      </w:pPr>
      <w:r w:rsidRPr="00313EC4">
        <w:rPr>
          <w:rFonts w:asciiTheme="minorHAnsi" w:hAnsiTheme="minorHAnsi" w:cstheme="minorHAnsi"/>
          <w:bCs/>
          <w:sz w:val="24"/>
          <w:szCs w:val="24"/>
        </w:rPr>
        <w:t>Adult and Underage</w:t>
      </w:r>
      <w:r w:rsidRPr="00313EC4">
        <w:rPr>
          <w:rFonts w:asciiTheme="minorHAnsi" w:hAnsiTheme="minorHAnsi" w:cstheme="minorHAnsi"/>
          <w:bCs/>
          <w:spacing w:val="-4"/>
          <w:sz w:val="24"/>
          <w:szCs w:val="24"/>
        </w:rPr>
        <w:t xml:space="preserve"> </w:t>
      </w:r>
      <w:r w:rsidRPr="00313EC4">
        <w:rPr>
          <w:rFonts w:asciiTheme="minorHAnsi" w:hAnsiTheme="minorHAnsi" w:cstheme="minorHAnsi"/>
          <w:bCs/>
          <w:sz w:val="24"/>
          <w:szCs w:val="24"/>
        </w:rPr>
        <w:t>Groups</w:t>
      </w:r>
    </w:p>
    <w:p w14:paraId="1C499807" w14:textId="6B44DC7D" w:rsidR="009A7480" w:rsidRPr="00313EC4" w:rsidRDefault="009A7480" w:rsidP="005D0C55">
      <w:pPr>
        <w:pStyle w:val="ListParagraph"/>
        <w:numPr>
          <w:ilvl w:val="1"/>
          <w:numId w:val="2"/>
        </w:numPr>
        <w:tabs>
          <w:tab w:val="left" w:pos="1651"/>
        </w:tabs>
        <w:spacing w:before="1" w:line="276" w:lineRule="auto"/>
        <w:rPr>
          <w:rFonts w:asciiTheme="minorHAnsi" w:hAnsiTheme="minorHAnsi" w:cstheme="minorHAnsi"/>
          <w:bCs/>
          <w:sz w:val="24"/>
          <w:szCs w:val="24"/>
        </w:rPr>
      </w:pPr>
      <w:r w:rsidRPr="00313EC4">
        <w:rPr>
          <w:rFonts w:asciiTheme="minorHAnsi" w:hAnsiTheme="minorHAnsi" w:cstheme="minorHAnsi"/>
          <w:bCs/>
          <w:sz w:val="24"/>
          <w:szCs w:val="24"/>
        </w:rPr>
        <w:t>Health Questionnaire/Temperature</w:t>
      </w:r>
      <w:r w:rsidRPr="00313EC4">
        <w:rPr>
          <w:rFonts w:asciiTheme="minorHAnsi" w:hAnsiTheme="minorHAnsi" w:cstheme="minorHAnsi"/>
          <w:bCs/>
          <w:spacing w:val="-3"/>
          <w:sz w:val="24"/>
          <w:szCs w:val="24"/>
        </w:rPr>
        <w:t xml:space="preserve"> </w:t>
      </w:r>
      <w:r w:rsidRPr="00313EC4">
        <w:rPr>
          <w:rFonts w:asciiTheme="minorHAnsi" w:hAnsiTheme="minorHAnsi" w:cstheme="minorHAnsi"/>
          <w:bCs/>
          <w:sz w:val="24"/>
          <w:szCs w:val="24"/>
        </w:rPr>
        <w:t>Checks</w:t>
      </w:r>
    </w:p>
    <w:p w14:paraId="4BCB969A" w14:textId="77777777" w:rsidR="009A7480" w:rsidRPr="00313EC4" w:rsidRDefault="009A7480" w:rsidP="009A7480">
      <w:pPr>
        <w:pStyle w:val="ListParagraph"/>
        <w:tabs>
          <w:tab w:val="left" w:pos="1651"/>
        </w:tabs>
        <w:spacing w:before="1"/>
        <w:ind w:left="1660" w:firstLine="0"/>
        <w:rPr>
          <w:rFonts w:asciiTheme="minorHAnsi" w:hAnsiTheme="minorHAnsi" w:cstheme="minorHAnsi"/>
          <w:bCs/>
          <w:sz w:val="24"/>
          <w:szCs w:val="24"/>
        </w:rPr>
      </w:pPr>
    </w:p>
    <w:p w14:paraId="4E5A0F52" w14:textId="77777777" w:rsidR="009A7480" w:rsidRPr="00313EC4" w:rsidRDefault="009A7480" w:rsidP="009A7480">
      <w:pPr>
        <w:pStyle w:val="ListParagraph"/>
        <w:numPr>
          <w:ilvl w:val="0"/>
          <w:numId w:val="2"/>
        </w:numPr>
        <w:tabs>
          <w:tab w:val="left" w:pos="822"/>
        </w:tabs>
        <w:rPr>
          <w:rFonts w:asciiTheme="minorHAnsi" w:hAnsiTheme="minorHAnsi" w:cstheme="minorHAnsi"/>
          <w:b/>
          <w:bCs/>
          <w:sz w:val="24"/>
          <w:szCs w:val="24"/>
        </w:rPr>
      </w:pPr>
      <w:r w:rsidRPr="00313EC4">
        <w:rPr>
          <w:rFonts w:asciiTheme="minorHAnsi" w:hAnsiTheme="minorHAnsi" w:cstheme="minorHAnsi"/>
          <w:b/>
          <w:bCs/>
          <w:sz w:val="24"/>
          <w:szCs w:val="24"/>
        </w:rPr>
        <w:t>Basic Information for Coaches and Team Personnel</w:t>
      </w:r>
    </w:p>
    <w:p w14:paraId="700AA144" w14:textId="77777777" w:rsidR="009A7480" w:rsidRPr="005D0C55" w:rsidRDefault="009A7480" w:rsidP="005D0C55">
      <w:pPr>
        <w:pStyle w:val="ListParagraph"/>
        <w:numPr>
          <w:ilvl w:val="1"/>
          <w:numId w:val="2"/>
        </w:numPr>
        <w:tabs>
          <w:tab w:val="left" w:pos="822"/>
        </w:tabs>
        <w:spacing w:line="276" w:lineRule="auto"/>
        <w:rPr>
          <w:rFonts w:asciiTheme="minorHAnsi" w:hAnsiTheme="minorHAnsi" w:cstheme="minorHAnsi"/>
          <w:sz w:val="24"/>
          <w:szCs w:val="24"/>
        </w:rPr>
      </w:pPr>
      <w:r w:rsidRPr="005D0C55">
        <w:rPr>
          <w:rFonts w:asciiTheme="minorHAnsi" w:hAnsiTheme="minorHAnsi" w:cstheme="minorHAnsi"/>
          <w:sz w:val="24"/>
          <w:szCs w:val="24"/>
        </w:rPr>
        <w:t>Close and Casual Contacts</w:t>
      </w:r>
    </w:p>
    <w:p w14:paraId="62D99DCB" w14:textId="77777777" w:rsidR="009A7480" w:rsidRPr="005D0C55" w:rsidRDefault="009A7480" w:rsidP="005D0C55">
      <w:pPr>
        <w:pStyle w:val="ListParagraph"/>
        <w:numPr>
          <w:ilvl w:val="1"/>
          <w:numId w:val="2"/>
        </w:numPr>
        <w:tabs>
          <w:tab w:val="left" w:pos="822"/>
        </w:tabs>
        <w:spacing w:line="276" w:lineRule="auto"/>
        <w:rPr>
          <w:rFonts w:asciiTheme="minorHAnsi" w:hAnsiTheme="minorHAnsi" w:cstheme="minorHAnsi"/>
          <w:sz w:val="24"/>
          <w:szCs w:val="24"/>
        </w:rPr>
      </w:pPr>
      <w:r w:rsidRPr="005D0C55">
        <w:rPr>
          <w:rFonts w:asciiTheme="minorHAnsi" w:hAnsiTheme="minorHAnsi" w:cstheme="minorHAnsi"/>
          <w:sz w:val="24"/>
          <w:szCs w:val="24"/>
        </w:rPr>
        <w:t>Training sessions</w:t>
      </w:r>
    </w:p>
    <w:p w14:paraId="51876AC2" w14:textId="07F8DBEA" w:rsidR="009A7480" w:rsidRPr="005D0C55" w:rsidRDefault="009A7480" w:rsidP="005D0C55">
      <w:pPr>
        <w:pStyle w:val="ListParagraph"/>
        <w:numPr>
          <w:ilvl w:val="1"/>
          <w:numId w:val="2"/>
        </w:numPr>
        <w:tabs>
          <w:tab w:val="left" w:pos="822"/>
        </w:tabs>
        <w:spacing w:line="276" w:lineRule="auto"/>
        <w:rPr>
          <w:rFonts w:asciiTheme="minorHAnsi" w:hAnsiTheme="minorHAnsi" w:cstheme="minorHAnsi"/>
          <w:sz w:val="24"/>
          <w:szCs w:val="24"/>
        </w:rPr>
      </w:pPr>
      <w:r w:rsidRPr="005D0C55">
        <w:rPr>
          <w:rFonts w:asciiTheme="minorHAnsi" w:hAnsiTheme="minorHAnsi" w:cstheme="minorHAnsi"/>
          <w:sz w:val="24"/>
          <w:szCs w:val="24"/>
        </w:rPr>
        <w:t>Gym</w:t>
      </w:r>
      <w:r w:rsidR="001958D7" w:rsidRPr="005D0C55">
        <w:rPr>
          <w:rFonts w:asciiTheme="minorHAnsi" w:hAnsiTheme="minorHAnsi" w:cstheme="minorHAnsi"/>
          <w:sz w:val="24"/>
          <w:szCs w:val="24"/>
        </w:rPr>
        <w:t>s and Indoor Fitness Facilities</w:t>
      </w:r>
    </w:p>
    <w:p w14:paraId="53177189" w14:textId="77777777" w:rsidR="009A7480" w:rsidRPr="005D0C55" w:rsidRDefault="009A7480" w:rsidP="005D0C55">
      <w:pPr>
        <w:pStyle w:val="ListParagraph"/>
        <w:numPr>
          <w:ilvl w:val="1"/>
          <w:numId w:val="2"/>
        </w:numPr>
        <w:tabs>
          <w:tab w:val="left" w:pos="822"/>
        </w:tabs>
        <w:spacing w:line="276" w:lineRule="auto"/>
        <w:rPr>
          <w:rFonts w:asciiTheme="minorHAnsi" w:hAnsiTheme="minorHAnsi" w:cstheme="minorHAnsi"/>
          <w:sz w:val="24"/>
          <w:szCs w:val="24"/>
        </w:rPr>
      </w:pPr>
      <w:r w:rsidRPr="005D0C55">
        <w:rPr>
          <w:rFonts w:asciiTheme="minorHAnsi" w:hAnsiTheme="minorHAnsi" w:cstheme="minorHAnsi"/>
          <w:sz w:val="24"/>
          <w:szCs w:val="24"/>
        </w:rPr>
        <w:t>Matchday Panel and Backroom Team composition</w:t>
      </w:r>
    </w:p>
    <w:p w14:paraId="456B8589" w14:textId="3E2742EC" w:rsidR="009A7480" w:rsidRPr="005D0C55" w:rsidRDefault="009A7480" w:rsidP="005D0C55">
      <w:pPr>
        <w:pStyle w:val="ListParagraph"/>
        <w:numPr>
          <w:ilvl w:val="1"/>
          <w:numId w:val="2"/>
        </w:numPr>
        <w:tabs>
          <w:tab w:val="left" w:pos="822"/>
        </w:tabs>
        <w:spacing w:line="276" w:lineRule="auto"/>
        <w:rPr>
          <w:rFonts w:asciiTheme="minorHAnsi" w:hAnsiTheme="minorHAnsi" w:cstheme="minorHAnsi"/>
          <w:sz w:val="24"/>
          <w:szCs w:val="24"/>
        </w:rPr>
      </w:pPr>
      <w:r w:rsidRPr="005D0C55">
        <w:rPr>
          <w:rFonts w:asciiTheme="minorHAnsi" w:hAnsiTheme="minorHAnsi" w:cstheme="minorHAnsi"/>
          <w:sz w:val="24"/>
          <w:szCs w:val="24"/>
        </w:rPr>
        <w:t>Pre</w:t>
      </w:r>
      <w:r w:rsidR="001F1024">
        <w:rPr>
          <w:rFonts w:asciiTheme="minorHAnsi" w:hAnsiTheme="minorHAnsi" w:cstheme="minorHAnsi"/>
          <w:sz w:val="24"/>
          <w:szCs w:val="24"/>
        </w:rPr>
        <w:t>-</w:t>
      </w:r>
      <w:r w:rsidRPr="005D0C55">
        <w:rPr>
          <w:rFonts w:asciiTheme="minorHAnsi" w:hAnsiTheme="minorHAnsi" w:cstheme="minorHAnsi"/>
          <w:sz w:val="24"/>
          <w:szCs w:val="24"/>
        </w:rPr>
        <w:t>match meal</w:t>
      </w:r>
      <w:r w:rsidR="0075145C">
        <w:rPr>
          <w:rFonts w:asciiTheme="minorHAnsi" w:hAnsiTheme="minorHAnsi" w:cstheme="minorHAnsi"/>
          <w:sz w:val="24"/>
          <w:szCs w:val="24"/>
        </w:rPr>
        <w:t>s</w:t>
      </w:r>
      <w:r w:rsidRPr="005D0C55">
        <w:rPr>
          <w:rFonts w:asciiTheme="minorHAnsi" w:hAnsiTheme="minorHAnsi" w:cstheme="minorHAnsi"/>
          <w:sz w:val="24"/>
          <w:szCs w:val="24"/>
        </w:rPr>
        <w:t>/meeting</w:t>
      </w:r>
      <w:r w:rsidR="0075145C">
        <w:rPr>
          <w:rFonts w:asciiTheme="minorHAnsi" w:hAnsiTheme="minorHAnsi" w:cstheme="minorHAnsi"/>
          <w:sz w:val="24"/>
          <w:szCs w:val="24"/>
        </w:rPr>
        <w:t>s</w:t>
      </w:r>
    </w:p>
    <w:p w14:paraId="48EEC0C5" w14:textId="77777777" w:rsidR="009A7480" w:rsidRPr="005D0C55" w:rsidRDefault="009A7480" w:rsidP="005D0C55">
      <w:pPr>
        <w:pStyle w:val="ListParagraph"/>
        <w:numPr>
          <w:ilvl w:val="1"/>
          <w:numId w:val="2"/>
        </w:numPr>
        <w:tabs>
          <w:tab w:val="left" w:pos="822"/>
        </w:tabs>
        <w:spacing w:before="61" w:line="276" w:lineRule="auto"/>
        <w:rPr>
          <w:rFonts w:asciiTheme="minorHAnsi" w:hAnsiTheme="minorHAnsi" w:cstheme="minorHAnsi"/>
          <w:sz w:val="24"/>
          <w:szCs w:val="24"/>
        </w:rPr>
      </w:pPr>
      <w:r w:rsidRPr="005D0C55">
        <w:rPr>
          <w:rFonts w:asciiTheme="minorHAnsi" w:hAnsiTheme="minorHAnsi" w:cstheme="minorHAnsi"/>
          <w:sz w:val="24"/>
          <w:szCs w:val="24"/>
        </w:rPr>
        <w:t>Travel</w:t>
      </w:r>
    </w:p>
    <w:p w14:paraId="18511BCB" w14:textId="77777777" w:rsidR="00906C4A" w:rsidRPr="005D0C55" w:rsidRDefault="00906C4A"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 xml:space="preserve">Match Day and Stadium Provisions </w:t>
      </w:r>
    </w:p>
    <w:p w14:paraId="0A6623E8" w14:textId="77777777" w:rsidR="009A7480" w:rsidRPr="005D0C55" w:rsidRDefault="009A7480"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Dressing Room</w:t>
      </w:r>
    </w:p>
    <w:p w14:paraId="7C1E3D16" w14:textId="77777777" w:rsidR="00CA2304" w:rsidRPr="005D0C55" w:rsidRDefault="00CA2304" w:rsidP="005D0C55">
      <w:pPr>
        <w:pStyle w:val="ListParagraph"/>
        <w:numPr>
          <w:ilvl w:val="1"/>
          <w:numId w:val="2"/>
        </w:numPr>
        <w:tabs>
          <w:tab w:val="left" w:pos="822"/>
        </w:tabs>
        <w:spacing w:before="55" w:line="276" w:lineRule="auto"/>
        <w:rPr>
          <w:rFonts w:asciiTheme="minorHAnsi" w:hAnsiTheme="minorHAnsi" w:cstheme="minorHAnsi"/>
          <w:sz w:val="24"/>
          <w:szCs w:val="24"/>
        </w:rPr>
      </w:pPr>
      <w:proofErr w:type="spellStart"/>
      <w:r w:rsidRPr="005D0C55">
        <w:rPr>
          <w:rFonts w:asciiTheme="minorHAnsi" w:hAnsiTheme="minorHAnsi" w:cstheme="minorHAnsi"/>
          <w:sz w:val="24"/>
          <w:szCs w:val="24"/>
        </w:rPr>
        <w:t>Pitchside</w:t>
      </w:r>
      <w:proofErr w:type="spellEnd"/>
    </w:p>
    <w:p w14:paraId="0B7C22B2" w14:textId="2F1A7F03" w:rsidR="009A7480" w:rsidRPr="005D0C55" w:rsidRDefault="009A7480" w:rsidP="005D0C55">
      <w:pPr>
        <w:pStyle w:val="ListParagraph"/>
        <w:numPr>
          <w:ilvl w:val="1"/>
          <w:numId w:val="2"/>
        </w:numPr>
        <w:tabs>
          <w:tab w:val="left" w:pos="822"/>
        </w:tabs>
        <w:spacing w:before="55" w:line="276" w:lineRule="auto"/>
        <w:rPr>
          <w:rFonts w:asciiTheme="minorHAnsi" w:hAnsiTheme="minorHAnsi" w:cstheme="minorHAnsi"/>
          <w:sz w:val="24"/>
          <w:szCs w:val="24"/>
        </w:rPr>
      </w:pPr>
      <w:r w:rsidRPr="005D0C55">
        <w:rPr>
          <w:rFonts w:asciiTheme="minorHAnsi" w:hAnsiTheme="minorHAnsi" w:cstheme="minorHAnsi"/>
          <w:sz w:val="24"/>
          <w:szCs w:val="24"/>
        </w:rPr>
        <w:t>Showers</w:t>
      </w:r>
    </w:p>
    <w:p w14:paraId="2687600C" w14:textId="7D915DAA" w:rsidR="00CA2304" w:rsidRPr="005D0C55" w:rsidRDefault="00CA2304" w:rsidP="005D0C55">
      <w:pPr>
        <w:pStyle w:val="ListParagraph"/>
        <w:numPr>
          <w:ilvl w:val="1"/>
          <w:numId w:val="2"/>
        </w:numPr>
        <w:tabs>
          <w:tab w:val="left" w:pos="822"/>
        </w:tabs>
        <w:spacing w:before="55" w:line="276" w:lineRule="auto"/>
        <w:rPr>
          <w:rFonts w:asciiTheme="minorHAnsi" w:hAnsiTheme="minorHAnsi" w:cstheme="minorHAnsi"/>
          <w:sz w:val="24"/>
          <w:szCs w:val="24"/>
        </w:rPr>
      </w:pPr>
      <w:r w:rsidRPr="005D0C55">
        <w:rPr>
          <w:rFonts w:asciiTheme="minorHAnsi" w:hAnsiTheme="minorHAnsi" w:cstheme="minorHAnsi"/>
          <w:sz w:val="24"/>
          <w:szCs w:val="24"/>
        </w:rPr>
        <w:t>Management Team Kit/Accessories</w:t>
      </w:r>
    </w:p>
    <w:p w14:paraId="230944BF" w14:textId="77777777" w:rsidR="009A7480" w:rsidRPr="005D0C55" w:rsidRDefault="009A7480" w:rsidP="005D0C55">
      <w:pPr>
        <w:pStyle w:val="ListParagraph"/>
        <w:numPr>
          <w:ilvl w:val="1"/>
          <w:numId w:val="2"/>
        </w:numPr>
        <w:tabs>
          <w:tab w:val="left" w:pos="822"/>
        </w:tabs>
        <w:spacing w:before="55" w:line="276" w:lineRule="auto"/>
        <w:rPr>
          <w:rFonts w:asciiTheme="minorHAnsi" w:hAnsiTheme="minorHAnsi" w:cstheme="minorHAnsi"/>
          <w:sz w:val="24"/>
          <w:szCs w:val="24"/>
        </w:rPr>
      </w:pPr>
      <w:r w:rsidRPr="005D0C55">
        <w:rPr>
          <w:rFonts w:asciiTheme="minorHAnsi" w:hAnsiTheme="minorHAnsi" w:cstheme="minorHAnsi"/>
          <w:sz w:val="24"/>
          <w:szCs w:val="24"/>
        </w:rPr>
        <w:t>Pools</w:t>
      </w:r>
    </w:p>
    <w:p w14:paraId="359F16AC" w14:textId="77777777" w:rsidR="009A7480" w:rsidRPr="005D0C55" w:rsidRDefault="009A7480"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Meals</w:t>
      </w:r>
    </w:p>
    <w:p w14:paraId="3335A2AC" w14:textId="77777777" w:rsidR="009A7480" w:rsidRPr="005D0C55" w:rsidRDefault="009A7480"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Hotel Rooms</w:t>
      </w:r>
    </w:p>
    <w:p w14:paraId="571A2717" w14:textId="77777777" w:rsidR="00906C4A" w:rsidRPr="005D0C55" w:rsidRDefault="00906C4A"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Dealing with positive Symptomatology</w:t>
      </w:r>
    </w:p>
    <w:p w14:paraId="59045CC2" w14:textId="69BD60F0" w:rsidR="004B351D" w:rsidRDefault="004B351D" w:rsidP="005D0C55">
      <w:pPr>
        <w:pStyle w:val="ListParagraph"/>
        <w:numPr>
          <w:ilvl w:val="1"/>
          <w:numId w:val="2"/>
        </w:numPr>
        <w:tabs>
          <w:tab w:val="left" w:pos="822"/>
        </w:tabs>
        <w:spacing w:before="54" w:line="276" w:lineRule="auto"/>
        <w:rPr>
          <w:rFonts w:asciiTheme="minorHAnsi" w:hAnsiTheme="minorHAnsi" w:cstheme="minorHAnsi"/>
          <w:sz w:val="24"/>
          <w:szCs w:val="24"/>
        </w:rPr>
      </w:pPr>
      <w:r>
        <w:rPr>
          <w:rFonts w:asciiTheme="minorHAnsi" w:hAnsiTheme="minorHAnsi" w:cstheme="minorHAnsi"/>
          <w:sz w:val="24"/>
          <w:szCs w:val="24"/>
        </w:rPr>
        <w:t>Treatment of Players (Medical and Massage)</w:t>
      </w:r>
    </w:p>
    <w:p w14:paraId="2BAE6053" w14:textId="0476564C" w:rsidR="009A7480" w:rsidRPr="005D0C55" w:rsidRDefault="0075145C" w:rsidP="005D0C55">
      <w:pPr>
        <w:pStyle w:val="ListParagraph"/>
        <w:numPr>
          <w:ilvl w:val="1"/>
          <w:numId w:val="2"/>
        </w:numPr>
        <w:tabs>
          <w:tab w:val="left" w:pos="822"/>
        </w:tabs>
        <w:spacing w:before="54" w:line="276" w:lineRule="auto"/>
        <w:rPr>
          <w:rFonts w:asciiTheme="minorHAnsi" w:hAnsiTheme="minorHAnsi" w:cstheme="minorHAnsi"/>
          <w:sz w:val="24"/>
          <w:szCs w:val="24"/>
        </w:rPr>
      </w:pPr>
      <w:r>
        <w:rPr>
          <w:rFonts w:asciiTheme="minorHAnsi" w:hAnsiTheme="minorHAnsi" w:cstheme="minorHAnsi"/>
          <w:sz w:val="24"/>
          <w:szCs w:val="24"/>
        </w:rPr>
        <w:t>COVID-19</w:t>
      </w:r>
      <w:r w:rsidR="009A7480" w:rsidRPr="005D0C55">
        <w:rPr>
          <w:rFonts w:asciiTheme="minorHAnsi" w:hAnsiTheme="minorHAnsi" w:cstheme="minorHAnsi"/>
          <w:sz w:val="24"/>
          <w:szCs w:val="24"/>
        </w:rPr>
        <w:t xml:space="preserve"> Vaccinations</w:t>
      </w:r>
    </w:p>
    <w:p w14:paraId="5BB220B3" w14:textId="4B793D16" w:rsidR="009A7480" w:rsidRPr="005D0C55" w:rsidRDefault="00906C4A"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Testing</w:t>
      </w:r>
      <w:r w:rsidR="0075145C">
        <w:rPr>
          <w:rFonts w:asciiTheme="minorHAnsi" w:hAnsiTheme="minorHAnsi" w:cstheme="minorHAnsi"/>
          <w:sz w:val="24"/>
          <w:szCs w:val="24"/>
        </w:rPr>
        <w:t xml:space="preserve"> </w:t>
      </w:r>
      <w:proofErr w:type="spellStart"/>
      <w:r w:rsidR="0075145C">
        <w:rPr>
          <w:rFonts w:asciiTheme="minorHAnsi" w:hAnsiTheme="minorHAnsi" w:cstheme="minorHAnsi"/>
          <w:sz w:val="24"/>
          <w:szCs w:val="24"/>
        </w:rPr>
        <w:t>Programme</w:t>
      </w:r>
      <w:proofErr w:type="spellEnd"/>
      <w:r w:rsidR="0075145C">
        <w:rPr>
          <w:rFonts w:asciiTheme="minorHAnsi" w:hAnsiTheme="minorHAnsi" w:cstheme="minorHAnsi"/>
          <w:sz w:val="24"/>
          <w:szCs w:val="24"/>
        </w:rPr>
        <w:t xml:space="preserve"> </w:t>
      </w:r>
    </w:p>
    <w:p w14:paraId="04857750" w14:textId="1620CAD3" w:rsidR="009A7480" w:rsidRPr="005D0C55" w:rsidRDefault="009A7480"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 xml:space="preserve">Match Officials </w:t>
      </w:r>
      <w:r w:rsidR="00BC583F" w:rsidRPr="005D0C55">
        <w:rPr>
          <w:rFonts w:asciiTheme="minorHAnsi" w:hAnsiTheme="minorHAnsi" w:cstheme="minorHAnsi"/>
          <w:sz w:val="24"/>
          <w:szCs w:val="24"/>
        </w:rPr>
        <w:t xml:space="preserve"> </w:t>
      </w:r>
    </w:p>
    <w:p w14:paraId="71B1B49B" w14:textId="0F5E9986" w:rsidR="00BC583F" w:rsidRPr="005D0C55" w:rsidRDefault="00BC583F" w:rsidP="005D0C55">
      <w:pPr>
        <w:pStyle w:val="ListParagraph"/>
        <w:numPr>
          <w:ilvl w:val="1"/>
          <w:numId w:val="2"/>
        </w:numPr>
        <w:tabs>
          <w:tab w:val="left" w:pos="822"/>
        </w:tabs>
        <w:spacing w:before="54" w:line="276" w:lineRule="auto"/>
        <w:rPr>
          <w:rFonts w:asciiTheme="minorHAnsi" w:hAnsiTheme="minorHAnsi" w:cstheme="minorHAnsi"/>
          <w:sz w:val="24"/>
          <w:szCs w:val="24"/>
        </w:rPr>
      </w:pPr>
      <w:r w:rsidRPr="005D0C55">
        <w:rPr>
          <w:rFonts w:asciiTheme="minorHAnsi" w:hAnsiTheme="minorHAnsi" w:cstheme="minorHAnsi"/>
          <w:sz w:val="24"/>
          <w:szCs w:val="24"/>
        </w:rPr>
        <w:t>Individual</w:t>
      </w:r>
      <w:r w:rsidR="00414E1F" w:rsidRPr="005D0C55">
        <w:rPr>
          <w:rFonts w:asciiTheme="minorHAnsi" w:hAnsiTheme="minorHAnsi" w:cstheme="minorHAnsi"/>
          <w:sz w:val="24"/>
          <w:szCs w:val="24"/>
        </w:rPr>
        <w:t xml:space="preserve"> R</w:t>
      </w:r>
      <w:r w:rsidRPr="005D0C55">
        <w:rPr>
          <w:rFonts w:asciiTheme="minorHAnsi" w:hAnsiTheme="minorHAnsi" w:cstheme="minorHAnsi"/>
          <w:sz w:val="24"/>
          <w:szCs w:val="24"/>
        </w:rPr>
        <w:t>esponsibility</w:t>
      </w:r>
    </w:p>
    <w:p w14:paraId="565550C5" w14:textId="77777777" w:rsidR="00842852" w:rsidRPr="003C29A1" w:rsidRDefault="00842852" w:rsidP="003C29A1">
      <w:pPr>
        <w:pStyle w:val="Title"/>
        <w:ind w:right="107"/>
        <w:jc w:val="center"/>
        <w:rPr>
          <w:rFonts w:asciiTheme="minorHAnsi" w:hAnsiTheme="minorHAnsi" w:cstheme="minorHAnsi"/>
          <w:b/>
          <w:bCs/>
          <w:sz w:val="24"/>
          <w:szCs w:val="24"/>
        </w:rPr>
      </w:pPr>
    </w:p>
    <w:p w14:paraId="526A2710" w14:textId="77777777" w:rsidR="00892F05" w:rsidRDefault="00892F05" w:rsidP="003C29A1">
      <w:pPr>
        <w:widowControl/>
        <w:autoSpaceDE/>
        <w:autoSpaceDN/>
        <w:spacing w:after="160"/>
        <w:jc w:val="both"/>
        <w:rPr>
          <w:rFonts w:asciiTheme="minorHAnsi" w:eastAsiaTheme="minorHAnsi" w:hAnsiTheme="minorHAnsi" w:cstheme="minorHAnsi"/>
          <w:b/>
          <w:bCs/>
          <w:color w:val="002060"/>
          <w:sz w:val="24"/>
          <w:szCs w:val="24"/>
          <w:u w:val="single"/>
          <w:lang w:val="en-IE"/>
        </w:rPr>
      </w:pPr>
    </w:p>
    <w:p w14:paraId="609085D7" w14:textId="77777777" w:rsidR="00892F05" w:rsidRDefault="00892F05" w:rsidP="003C29A1">
      <w:pPr>
        <w:widowControl/>
        <w:autoSpaceDE/>
        <w:autoSpaceDN/>
        <w:spacing w:after="160"/>
        <w:jc w:val="both"/>
        <w:rPr>
          <w:rFonts w:asciiTheme="minorHAnsi" w:eastAsiaTheme="minorHAnsi" w:hAnsiTheme="minorHAnsi" w:cstheme="minorHAnsi"/>
          <w:b/>
          <w:bCs/>
          <w:color w:val="002060"/>
          <w:sz w:val="24"/>
          <w:szCs w:val="24"/>
          <w:u w:val="single"/>
          <w:lang w:val="en-IE"/>
        </w:rPr>
      </w:pPr>
    </w:p>
    <w:p w14:paraId="6AD962E9" w14:textId="77777777" w:rsidR="00892F05" w:rsidRDefault="00892F05" w:rsidP="003C29A1">
      <w:pPr>
        <w:widowControl/>
        <w:autoSpaceDE/>
        <w:autoSpaceDN/>
        <w:spacing w:after="160"/>
        <w:jc w:val="both"/>
        <w:rPr>
          <w:rFonts w:asciiTheme="minorHAnsi" w:eastAsiaTheme="minorHAnsi" w:hAnsiTheme="minorHAnsi" w:cstheme="minorHAnsi"/>
          <w:b/>
          <w:bCs/>
          <w:color w:val="002060"/>
          <w:sz w:val="24"/>
          <w:szCs w:val="24"/>
          <w:u w:val="single"/>
          <w:lang w:val="en-IE"/>
        </w:rPr>
      </w:pPr>
    </w:p>
    <w:p w14:paraId="7D107A89" w14:textId="762C2522" w:rsidR="004E557D" w:rsidRPr="007C3DA9" w:rsidRDefault="004B351D" w:rsidP="003C29A1">
      <w:pPr>
        <w:widowControl/>
        <w:autoSpaceDE/>
        <w:autoSpaceDN/>
        <w:spacing w:after="160"/>
        <w:jc w:val="both"/>
        <w:rPr>
          <w:rFonts w:asciiTheme="minorHAnsi" w:eastAsiaTheme="minorHAnsi" w:hAnsiTheme="minorHAnsi" w:cstheme="minorHAnsi"/>
          <w:b/>
          <w:bCs/>
          <w:color w:val="002060"/>
          <w:sz w:val="24"/>
          <w:szCs w:val="24"/>
          <w:u w:val="single"/>
          <w:lang w:val="en-IE"/>
        </w:rPr>
      </w:pPr>
      <w:r w:rsidRPr="007C3DA9">
        <w:rPr>
          <w:rFonts w:asciiTheme="minorHAnsi" w:eastAsiaTheme="minorHAnsi" w:hAnsiTheme="minorHAnsi" w:cstheme="minorHAnsi"/>
          <w:b/>
          <w:bCs/>
          <w:color w:val="002060"/>
          <w:sz w:val="24"/>
          <w:szCs w:val="24"/>
          <w:u w:val="single"/>
          <w:lang w:val="en-IE"/>
        </w:rPr>
        <w:lastRenderedPageBreak/>
        <w:t>I</w:t>
      </w:r>
      <w:r w:rsidR="00842852" w:rsidRPr="007C3DA9">
        <w:rPr>
          <w:rFonts w:asciiTheme="minorHAnsi" w:eastAsiaTheme="minorHAnsi" w:hAnsiTheme="minorHAnsi" w:cstheme="minorHAnsi"/>
          <w:b/>
          <w:bCs/>
          <w:color w:val="002060"/>
          <w:sz w:val="24"/>
          <w:szCs w:val="24"/>
          <w:u w:val="single"/>
          <w:lang w:val="en-IE"/>
        </w:rPr>
        <w:t>ntroductio</w:t>
      </w:r>
      <w:r w:rsidR="004E557D" w:rsidRPr="007C3DA9">
        <w:rPr>
          <w:rFonts w:asciiTheme="minorHAnsi" w:eastAsiaTheme="minorHAnsi" w:hAnsiTheme="minorHAnsi" w:cstheme="minorHAnsi"/>
          <w:b/>
          <w:bCs/>
          <w:color w:val="002060"/>
          <w:sz w:val="24"/>
          <w:szCs w:val="24"/>
          <w:u w:val="single"/>
          <w:lang w:val="en-IE"/>
        </w:rPr>
        <w:t>n and Context</w:t>
      </w:r>
    </w:p>
    <w:p w14:paraId="7BEDA624" w14:textId="47FD96F6" w:rsidR="007C3DA9" w:rsidRPr="007C3DA9" w:rsidRDefault="00842852" w:rsidP="007C3DA9">
      <w:pPr>
        <w:widowControl/>
        <w:autoSpaceDE/>
        <w:autoSpaceDN/>
        <w:spacing w:after="160"/>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The Covid-19 Advisory Group has</w:t>
      </w:r>
      <w:r w:rsidR="007C3DA9" w:rsidRPr="007C3DA9">
        <w:rPr>
          <w:rFonts w:asciiTheme="minorHAnsi" w:eastAsiaTheme="minorHAnsi" w:hAnsiTheme="minorHAnsi" w:cstheme="minorHAnsi"/>
          <w:sz w:val="24"/>
          <w:szCs w:val="24"/>
          <w:lang w:val="en-IE"/>
        </w:rPr>
        <w:t xml:space="preserve"> reviewed</w:t>
      </w:r>
      <w:r w:rsidRPr="007C3DA9">
        <w:rPr>
          <w:rFonts w:asciiTheme="minorHAnsi" w:eastAsiaTheme="minorHAnsi" w:hAnsiTheme="minorHAnsi" w:cstheme="minorHAnsi"/>
          <w:sz w:val="24"/>
          <w:szCs w:val="24"/>
          <w:lang w:val="en-IE"/>
        </w:rPr>
        <w:t xml:space="preserve"> this guidance document to inform and facilitate the safe resumption of intercounty activities within the Gaelic Games family. </w:t>
      </w:r>
      <w:r w:rsidR="007C3DA9" w:rsidRPr="007C3DA9">
        <w:rPr>
          <w:rFonts w:asciiTheme="minorHAnsi" w:eastAsiaTheme="minorHAnsi" w:hAnsiTheme="minorHAnsi" w:cstheme="minorHAnsi"/>
          <w:sz w:val="24"/>
          <w:szCs w:val="24"/>
          <w:lang w:val="en-IE"/>
        </w:rPr>
        <w:t xml:space="preserve">First published in 2020, the Guidelines were approved by the </w:t>
      </w:r>
      <w:r w:rsidR="00D3417C">
        <w:rPr>
          <w:rFonts w:asciiTheme="minorHAnsi" w:eastAsiaTheme="minorHAnsi" w:hAnsiTheme="minorHAnsi" w:cstheme="minorHAnsi"/>
          <w:sz w:val="24"/>
          <w:szCs w:val="24"/>
          <w:lang w:val="en-IE"/>
        </w:rPr>
        <w:t xml:space="preserve">Irish </w:t>
      </w:r>
      <w:r w:rsidR="007C3DA9" w:rsidRPr="007C3DA9">
        <w:rPr>
          <w:rFonts w:asciiTheme="minorHAnsi" w:eastAsiaTheme="minorHAnsi" w:hAnsiTheme="minorHAnsi" w:cstheme="minorHAnsi"/>
          <w:sz w:val="24"/>
          <w:szCs w:val="24"/>
          <w:lang w:val="en-IE"/>
        </w:rPr>
        <w:t>Government’s Expert Advisory Group on Return to Sport</w:t>
      </w:r>
    </w:p>
    <w:p w14:paraId="4B0A3E22" w14:textId="1D4EECB7" w:rsidR="00842852" w:rsidRPr="007C3DA9" w:rsidRDefault="00842852" w:rsidP="003C29A1">
      <w:pPr>
        <w:widowControl/>
        <w:autoSpaceDE/>
        <w:autoSpaceDN/>
        <w:spacing w:after="160"/>
        <w:jc w:val="both"/>
        <w:rPr>
          <w:rFonts w:asciiTheme="minorHAnsi" w:eastAsiaTheme="minorHAnsi" w:hAnsiTheme="minorHAnsi" w:cstheme="minorHAnsi"/>
          <w:sz w:val="24"/>
          <w:szCs w:val="24"/>
          <w:lang w:val="en-GB"/>
        </w:rPr>
      </w:pPr>
      <w:r w:rsidRPr="007C3DA9">
        <w:rPr>
          <w:rFonts w:asciiTheme="minorHAnsi" w:eastAsiaTheme="minorHAnsi" w:hAnsiTheme="minorHAnsi" w:cstheme="minorHAnsi"/>
          <w:sz w:val="24"/>
          <w:szCs w:val="24"/>
          <w:lang w:val="en-IE"/>
        </w:rPr>
        <w:t>The GAA, Ladies Gaelic Football and Camogie Associations have ensured to date that any proposals and recommendations in relation to the resumption of activities and the reopening of facilities has complied with best guidance as provided by the Governments and National Health agencies o</w:t>
      </w:r>
      <w:r w:rsidR="0075145C">
        <w:rPr>
          <w:rFonts w:asciiTheme="minorHAnsi" w:eastAsiaTheme="minorHAnsi" w:hAnsiTheme="minorHAnsi" w:cstheme="minorHAnsi"/>
          <w:sz w:val="24"/>
          <w:szCs w:val="24"/>
          <w:lang w:val="en-IE"/>
        </w:rPr>
        <w:t>n</w:t>
      </w:r>
      <w:r w:rsidRPr="007C3DA9">
        <w:rPr>
          <w:rFonts w:asciiTheme="minorHAnsi" w:eastAsiaTheme="minorHAnsi" w:hAnsiTheme="minorHAnsi" w:cstheme="minorHAnsi"/>
          <w:sz w:val="24"/>
          <w:szCs w:val="24"/>
          <w:lang w:val="en-IE"/>
        </w:rPr>
        <w:t xml:space="preserve"> the island of Ireland. </w:t>
      </w:r>
    </w:p>
    <w:p w14:paraId="44997CE6" w14:textId="2010893E" w:rsidR="00C21BEB" w:rsidRPr="007C3DA9" w:rsidRDefault="00842852" w:rsidP="003C29A1">
      <w:pPr>
        <w:widowControl/>
        <w:autoSpaceDE/>
        <w:autoSpaceDN/>
        <w:spacing w:after="160"/>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GB"/>
        </w:rPr>
        <w:t xml:space="preserve">These guidelines </w:t>
      </w:r>
      <w:r w:rsidRPr="007C3DA9">
        <w:rPr>
          <w:rFonts w:asciiTheme="minorHAnsi" w:eastAsiaTheme="minorHAnsi" w:hAnsiTheme="minorHAnsi" w:cstheme="minorHAnsi"/>
          <w:sz w:val="24"/>
          <w:szCs w:val="24"/>
          <w:lang w:val="en-IE"/>
        </w:rPr>
        <w:t xml:space="preserve">outline and define recommended practice for the recommencement of inter county activities in a manner which preserves the safety of players, management and support teams. </w:t>
      </w:r>
      <w:r w:rsidR="00D3417C">
        <w:rPr>
          <w:rFonts w:asciiTheme="minorHAnsi" w:eastAsiaTheme="minorHAnsi" w:hAnsiTheme="minorHAnsi" w:cstheme="minorHAnsi"/>
          <w:sz w:val="24"/>
          <w:szCs w:val="24"/>
          <w:lang w:val="en-IE"/>
        </w:rPr>
        <w:t xml:space="preserve">The efforts of players, coaches, medics, backroom personnel, match officials and Administrators in 2020 in ensuring that the guidelines in this document were diligently followed was a key reason for the success of the season. It will be even more important this year in ensuring a safe and enjoyable year for everyone involved,  </w:t>
      </w:r>
    </w:p>
    <w:p w14:paraId="563C0E25" w14:textId="7B7D508D" w:rsidR="00842852" w:rsidRPr="007C3DA9" w:rsidRDefault="00842852" w:rsidP="003C29A1">
      <w:pPr>
        <w:widowControl/>
        <w:autoSpaceDE/>
        <w:autoSpaceDN/>
        <w:spacing w:after="160"/>
        <w:jc w:val="both"/>
        <w:rPr>
          <w:rFonts w:asciiTheme="minorHAnsi" w:eastAsiaTheme="minorHAnsi" w:hAnsiTheme="minorHAnsi" w:cstheme="minorHAnsi"/>
          <w:sz w:val="24"/>
          <w:szCs w:val="24"/>
          <w:lang w:val="en-GB"/>
        </w:rPr>
      </w:pPr>
      <w:r w:rsidRPr="007C3DA9">
        <w:rPr>
          <w:rFonts w:asciiTheme="minorHAnsi" w:eastAsiaTheme="minorHAnsi" w:hAnsiTheme="minorHAnsi" w:cstheme="minorHAnsi"/>
          <w:sz w:val="24"/>
          <w:szCs w:val="24"/>
          <w:lang w:val="en-IE"/>
        </w:rPr>
        <w:t xml:space="preserve">The priority at all times must be to protect the health and welfare of all those involved with </w:t>
      </w:r>
      <w:r w:rsidR="007F5750" w:rsidRPr="007C3DA9">
        <w:rPr>
          <w:rFonts w:asciiTheme="minorHAnsi" w:eastAsiaTheme="minorHAnsi" w:hAnsiTheme="minorHAnsi" w:cstheme="minorHAnsi"/>
          <w:sz w:val="24"/>
          <w:szCs w:val="24"/>
          <w:lang w:val="en-IE"/>
        </w:rPr>
        <w:t>Gaelic Games</w:t>
      </w:r>
      <w:r w:rsidRPr="007C3DA9">
        <w:rPr>
          <w:rFonts w:asciiTheme="minorHAnsi" w:eastAsiaTheme="minorHAnsi" w:hAnsiTheme="minorHAnsi" w:cstheme="minorHAnsi"/>
          <w:sz w:val="24"/>
          <w:szCs w:val="24"/>
          <w:lang w:val="en-IE"/>
        </w:rPr>
        <w:t xml:space="preserve"> and to minimise the risk of transmission within the wider community.</w:t>
      </w:r>
      <w:r w:rsidRPr="007C3DA9">
        <w:rPr>
          <w:rFonts w:asciiTheme="minorHAnsi" w:eastAsiaTheme="minorHAnsi" w:hAnsiTheme="minorHAnsi" w:cstheme="minorHAnsi"/>
          <w:sz w:val="24"/>
          <w:szCs w:val="24"/>
          <w:lang w:val="en-GB"/>
        </w:rPr>
        <w:t xml:space="preserve"> </w:t>
      </w:r>
    </w:p>
    <w:p w14:paraId="58F78F0F" w14:textId="281C095A" w:rsidR="00842852" w:rsidRPr="007C3DA9" w:rsidRDefault="00842852" w:rsidP="003C29A1">
      <w:pPr>
        <w:widowControl/>
        <w:autoSpaceDE/>
        <w:autoSpaceDN/>
        <w:spacing w:after="160"/>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 xml:space="preserve">Participation is voluntary; players, mentors, backroom </w:t>
      </w:r>
      <w:r w:rsidR="00D3417C">
        <w:rPr>
          <w:rFonts w:asciiTheme="minorHAnsi" w:eastAsiaTheme="minorHAnsi" w:hAnsiTheme="minorHAnsi" w:cstheme="minorHAnsi"/>
          <w:sz w:val="24"/>
          <w:szCs w:val="24"/>
          <w:lang w:val="en-IE"/>
        </w:rPr>
        <w:t>personnel</w:t>
      </w:r>
      <w:r w:rsidRPr="007C3DA9">
        <w:rPr>
          <w:rFonts w:asciiTheme="minorHAnsi" w:eastAsiaTheme="minorHAnsi" w:hAnsiTheme="minorHAnsi" w:cstheme="minorHAnsi"/>
          <w:sz w:val="24"/>
          <w:szCs w:val="24"/>
          <w:lang w:val="en-IE"/>
        </w:rPr>
        <w:t xml:space="preserve">, </w:t>
      </w:r>
      <w:r w:rsidR="00D3417C">
        <w:rPr>
          <w:rFonts w:asciiTheme="minorHAnsi" w:eastAsiaTheme="minorHAnsi" w:hAnsiTheme="minorHAnsi" w:cstheme="minorHAnsi"/>
          <w:sz w:val="24"/>
          <w:szCs w:val="24"/>
          <w:lang w:val="en-IE"/>
        </w:rPr>
        <w:t xml:space="preserve">match officials </w:t>
      </w:r>
      <w:r w:rsidRPr="007C3DA9">
        <w:rPr>
          <w:rFonts w:asciiTheme="minorHAnsi" w:eastAsiaTheme="minorHAnsi" w:hAnsiTheme="minorHAnsi" w:cstheme="minorHAnsi"/>
          <w:sz w:val="24"/>
          <w:szCs w:val="24"/>
          <w:lang w:val="en-IE"/>
        </w:rPr>
        <w:t>and officers may choose to opt-in or opt-out from activity at any level at their discretion.</w:t>
      </w:r>
    </w:p>
    <w:p w14:paraId="723D086C" w14:textId="415C1F73" w:rsidR="00BE5CE5" w:rsidRPr="007C3DA9" w:rsidRDefault="00C21BEB" w:rsidP="003C29A1">
      <w:pPr>
        <w:widowControl/>
        <w:autoSpaceDE/>
        <w:autoSpaceDN/>
        <w:spacing w:after="160"/>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Finally, it</w:t>
      </w:r>
      <w:r w:rsidR="00BE5CE5" w:rsidRPr="007C3DA9">
        <w:rPr>
          <w:rFonts w:asciiTheme="minorHAnsi" w:eastAsiaTheme="minorHAnsi" w:hAnsiTheme="minorHAnsi" w:cstheme="minorHAnsi"/>
          <w:sz w:val="24"/>
          <w:szCs w:val="24"/>
          <w:lang w:val="en-IE"/>
        </w:rPr>
        <w:t xml:space="preserve"> should be noted that this is a working document and may change as new health advice or changes in Government regulations become available. </w:t>
      </w:r>
    </w:p>
    <w:p w14:paraId="2C3828B0" w14:textId="77777777" w:rsidR="00842852" w:rsidRPr="007C3DA9" w:rsidRDefault="00842852" w:rsidP="003C29A1">
      <w:pPr>
        <w:widowControl/>
        <w:autoSpaceDE/>
        <w:autoSpaceDN/>
        <w:spacing w:after="160"/>
        <w:jc w:val="both"/>
        <w:rPr>
          <w:rFonts w:asciiTheme="minorHAnsi" w:eastAsiaTheme="minorHAnsi" w:hAnsiTheme="minorHAnsi" w:cstheme="minorHAnsi"/>
          <w:sz w:val="24"/>
          <w:szCs w:val="24"/>
          <w:lang w:val="en-IE"/>
        </w:rPr>
      </w:pPr>
    </w:p>
    <w:p w14:paraId="017DB38B" w14:textId="77777777" w:rsidR="00842852" w:rsidRPr="007C3DA9" w:rsidRDefault="00842852" w:rsidP="003C29A1">
      <w:pPr>
        <w:widowControl/>
        <w:autoSpaceDE/>
        <w:autoSpaceDN/>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Shay Bannon</w:t>
      </w:r>
    </w:p>
    <w:p w14:paraId="4E5D9989" w14:textId="77777777" w:rsidR="00842852" w:rsidRPr="007C3DA9" w:rsidRDefault="00842852" w:rsidP="003C29A1">
      <w:pPr>
        <w:widowControl/>
        <w:autoSpaceDE/>
        <w:autoSpaceDN/>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 xml:space="preserve">Chairman, </w:t>
      </w:r>
    </w:p>
    <w:p w14:paraId="77D805E4" w14:textId="77777777" w:rsidR="00842852" w:rsidRPr="007C3DA9" w:rsidRDefault="00842852" w:rsidP="003C29A1">
      <w:pPr>
        <w:widowControl/>
        <w:autoSpaceDE/>
        <w:autoSpaceDN/>
        <w:jc w:val="both"/>
        <w:rPr>
          <w:rFonts w:asciiTheme="minorHAnsi" w:eastAsiaTheme="minorHAnsi" w:hAnsiTheme="minorHAnsi" w:cstheme="minorHAnsi"/>
          <w:sz w:val="24"/>
          <w:szCs w:val="24"/>
          <w:lang w:val="en-IE"/>
        </w:rPr>
      </w:pPr>
      <w:r w:rsidRPr="007C3DA9">
        <w:rPr>
          <w:rFonts w:asciiTheme="minorHAnsi" w:eastAsiaTheme="minorHAnsi" w:hAnsiTheme="minorHAnsi" w:cstheme="minorHAnsi"/>
          <w:sz w:val="24"/>
          <w:szCs w:val="24"/>
          <w:lang w:val="en-IE"/>
        </w:rPr>
        <w:t>Covid Advisory Group</w:t>
      </w:r>
    </w:p>
    <w:p w14:paraId="3567016D" w14:textId="7B853C02" w:rsidR="00842852" w:rsidRPr="003C29A1" w:rsidRDefault="007C3DA9" w:rsidP="003C29A1">
      <w:pPr>
        <w:widowControl/>
        <w:autoSpaceDE/>
        <w:autoSpaceDN/>
        <w:jc w:val="both"/>
        <w:rPr>
          <w:rFonts w:asciiTheme="minorHAnsi" w:eastAsiaTheme="minorHAnsi" w:hAnsiTheme="minorHAnsi" w:cstheme="minorHAnsi"/>
          <w:sz w:val="24"/>
          <w:szCs w:val="24"/>
          <w:lang w:val="en-IE"/>
        </w:rPr>
      </w:pPr>
      <w:proofErr w:type="spellStart"/>
      <w:r>
        <w:rPr>
          <w:rFonts w:asciiTheme="minorHAnsi" w:eastAsiaTheme="minorHAnsi" w:hAnsiTheme="minorHAnsi" w:cstheme="minorHAnsi"/>
          <w:sz w:val="24"/>
          <w:szCs w:val="24"/>
          <w:lang w:val="en-IE"/>
        </w:rPr>
        <w:t>Aibreán</w:t>
      </w:r>
      <w:proofErr w:type="spellEnd"/>
      <w:r>
        <w:rPr>
          <w:rFonts w:asciiTheme="minorHAnsi" w:eastAsiaTheme="minorHAnsi" w:hAnsiTheme="minorHAnsi" w:cstheme="minorHAnsi"/>
          <w:sz w:val="24"/>
          <w:szCs w:val="24"/>
          <w:lang w:val="en-IE"/>
        </w:rPr>
        <w:t xml:space="preserve"> 2021</w:t>
      </w:r>
    </w:p>
    <w:p w14:paraId="664D2EAA" w14:textId="77777777" w:rsidR="004E557D" w:rsidRDefault="004E557D" w:rsidP="004E557D">
      <w:pPr>
        <w:widowControl/>
        <w:autoSpaceDE/>
        <w:autoSpaceDN/>
        <w:spacing w:after="160"/>
        <w:rPr>
          <w:rFonts w:asciiTheme="minorHAnsi" w:hAnsiTheme="minorHAnsi" w:cstheme="minorHAnsi"/>
          <w:sz w:val="24"/>
          <w:szCs w:val="24"/>
        </w:rPr>
      </w:pPr>
    </w:p>
    <w:p w14:paraId="4D26C83F" w14:textId="77777777" w:rsidR="004E557D" w:rsidRDefault="004E557D" w:rsidP="004E557D">
      <w:pPr>
        <w:widowControl/>
        <w:autoSpaceDE/>
        <w:autoSpaceDN/>
        <w:spacing w:after="160"/>
        <w:rPr>
          <w:rFonts w:asciiTheme="minorHAnsi" w:hAnsiTheme="minorHAnsi" w:cstheme="minorHAnsi"/>
          <w:sz w:val="24"/>
          <w:szCs w:val="24"/>
        </w:rPr>
      </w:pPr>
    </w:p>
    <w:p w14:paraId="2F2D51AC" w14:textId="77777777" w:rsidR="004E557D" w:rsidRDefault="004E557D" w:rsidP="004E557D">
      <w:pPr>
        <w:widowControl/>
        <w:autoSpaceDE/>
        <w:autoSpaceDN/>
        <w:spacing w:after="160"/>
        <w:rPr>
          <w:rFonts w:asciiTheme="minorHAnsi" w:hAnsiTheme="minorHAnsi" w:cstheme="minorHAnsi"/>
          <w:sz w:val="24"/>
          <w:szCs w:val="24"/>
        </w:rPr>
      </w:pPr>
    </w:p>
    <w:p w14:paraId="227C783D" w14:textId="77777777" w:rsidR="004E557D" w:rsidRDefault="004E557D" w:rsidP="004E557D">
      <w:pPr>
        <w:widowControl/>
        <w:autoSpaceDE/>
        <w:autoSpaceDN/>
        <w:spacing w:after="160"/>
        <w:rPr>
          <w:rFonts w:asciiTheme="minorHAnsi" w:hAnsiTheme="minorHAnsi" w:cstheme="minorHAnsi"/>
          <w:sz w:val="24"/>
          <w:szCs w:val="24"/>
        </w:rPr>
      </w:pPr>
    </w:p>
    <w:p w14:paraId="352A5A05" w14:textId="77777777" w:rsidR="004E557D" w:rsidRDefault="004E557D" w:rsidP="004E557D">
      <w:pPr>
        <w:widowControl/>
        <w:autoSpaceDE/>
        <w:autoSpaceDN/>
        <w:spacing w:after="160"/>
        <w:rPr>
          <w:rFonts w:asciiTheme="minorHAnsi" w:hAnsiTheme="minorHAnsi" w:cstheme="minorHAnsi"/>
          <w:sz w:val="24"/>
          <w:szCs w:val="24"/>
        </w:rPr>
      </w:pPr>
    </w:p>
    <w:p w14:paraId="1A181962" w14:textId="77777777" w:rsidR="004E557D" w:rsidRDefault="004E557D" w:rsidP="004E557D">
      <w:pPr>
        <w:widowControl/>
        <w:autoSpaceDE/>
        <w:autoSpaceDN/>
        <w:spacing w:after="160"/>
        <w:rPr>
          <w:rFonts w:asciiTheme="minorHAnsi" w:hAnsiTheme="minorHAnsi" w:cstheme="minorHAnsi"/>
          <w:sz w:val="24"/>
          <w:szCs w:val="24"/>
        </w:rPr>
      </w:pPr>
    </w:p>
    <w:p w14:paraId="72F2EA7D" w14:textId="77777777" w:rsidR="004E557D" w:rsidRDefault="004E557D" w:rsidP="004E557D">
      <w:pPr>
        <w:widowControl/>
        <w:autoSpaceDE/>
        <w:autoSpaceDN/>
        <w:spacing w:after="160"/>
        <w:rPr>
          <w:rFonts w:asciiTheme="minorHAnsi" w:hAnsiTheme="minorHAnsi" w:cstheme="minorHAnsi"/>
          <w:sz w:val="24"/>
          <w:szCs w:val="24"/>
        </w:rPr>
      </w:pPr>
    </w:p>
    <w:p w14:paraId="54C171A2" w14:textId="77777777" w:rsidR="004E557D" w:rsidRDefault="004E557D" w:rsidP="004E557D">
      <w:pPr>
        <w:widowControl/>
        <w:autoSpaceDE/>
        <w:autoSpaceDN/>
        <w:spacing w:after="160"/>
        <w:rPr>
          <w:rFonts w:asciiTheme="minorHAnsi" w:hAnsiTheme="minorHAnsi" w:cstheme="minorHAnsi"/>
          <w:sz w:val="24"/>
          <w:szCs w:val="24"/>
        </w:rPr>
      </w:pPr>
    </w:p>
    <w:p w14:paraId="2539F668" w14:textId="77777777" w:rsidR="004E557D" w:rsidRDefault="004E557D" w:rsidP="004E557D">
      <w:pPr>
        <w:widowControl/>
        <w:autoSpaceDE/>
        <w:autoSpaceDN/>
        <w:spacing w:after="160"/>
        <w:rPr>
          <w:rFonts w:asciiTheme="minorHAnsi" w:hAnsiTheme="minorHAnsi" w:cstheme="minorHAnsi"/>
          <w:sz w:val="24"/>
          <w:szCs w:val="24"/>
        </w:rPr>
      </w:pPr>
    </w:p>
    <w:p w14:paraId="39333F8B" w14:textId="77777777" w:rsidR="004E557D" w:rsidRDefault="004E557D" w:rsidP="004E557D">
      <w:pPr>
        <w:widowControl/>
        <w:autoSpaceDE/>
        <w:autoSpaceDN/>
        <w:spacing w:after="160"/>
        <w:rPr>
          <w:rFonts w:asciiTheme="minorHAnsi" w:hAnsiTheme="minorHAnsi" w:cstheme="minorHAnsi"/>
          <w:sz w:val="24"/>
          <w:szCs w:val="24"/>
        </w:rPr>
      </w:pPr>
    </w:p>
    <w:p w14:paraId="32F843CC" w14:textId="77777777" w:rsidR="004E557D" w:rsidRDefault="004E557D" w:rsidP="004E557D">
      <w:pPr>
        <w:widowControl/>
        <w:autoSpaceDE/>
        <w:autoSpaceDN/>
        <w:spacing w:after="160"/>
        <w:rPr>
          <w:rFonts w:asciiTheme="minorHAnsi" w:hAnsiTheme="minorHAnsi" w:cstheme="minorHAnsi"/>
          <w:sz w:val="24"/>
          <w:szCs w:val="24"/>
        </w:rPr>
      </w:pPr>
    </w:p>
    <w:p w14:paraId="38002D28" w14:textId="77777777" w:rsidR="004E557D" w:rsidRDefault="004E557D" w:rsidP="004E557D">
      <w:pPr>
        <w:widowControl/>
        <w:autoSpaceDE/>
        <w:autoSpaceDN/>
        <w:spacing w:after="160"/>
        <w:rPr>
          <w:rFonts w:asciiTheme="minorHAnsi" w:hAnsiTheme="minorHAnsi" w:cstheme="minorHAnsi"/>
          <w:sz w:val="24"/>
          <w:szCs w:val="24"/>
        </w:rPr>
      </w:pPr>
    </w:p>
    <w:p w14:paraId="40AEB266" w14:textId="77777777" w:rsidR="009A7480" w:rsidRPr="0021490A" w:rsidRDefault="00842852" w:rsidP="009A7480">
      <w:pPr>
        <w:pStyle w:val="NormalWeb"/>
        <w:jc w:val="center"/>
        <w:rPr>
          <w:rFonts w:asciiTheme="minorHAnsi" w:hAnsiTheme="minorHAnsi" w:cstheme="minorHAnsi"/>
          <w:b/>
          <w:bCs/>
          <w:color w:val="44546A" w:themeColor="text2"/>
          <w:sz w:val="28"/>
          <w:szCs w:val="28"/>
        </w:rPr>
      </w:pPr>
      <w:r w:rsidRPr="003C29A1">
        <w:rPr>
          <w:rFonts w:asciiTheme="minorHAnsi" w:hAnsiTheme="minorHAnsi" w:cstheme="minorHAnsi"/>
        </w:rPr>
        <w:br w:type="page"/>
      </w:r>
      <w:bookmarkStart w:id="0" w:name="_Hlk50126374"/>
      <w:r w:rsidR="009A7480" w:rsidRPr="009A7480">
        <w:rPr>
          <w:rFonts w:asciiTheme="minorHAnsi" w:hAnsiTheme="minorHAnsi" w:cstheme="minorHAnsi"/>
          <w:b/>
          <w:bCs/>
          <w:color w:val="002060"/>
          <w:sz w:val="28"/>
          <w:szCs w:val="28"/>
        </w:rPr>
        <w:lastRenderedPageBreak/>
        <w:t>Section 1 – MEDICAL INFORMATION</w:t>
      </w:r>
      <w:bookmarkEnd w:id="0"/>
    </w:p>
    <w:p w14:paraId="08FED0B8" w14:textId="77777777" w:rsidR="009A7480" w:rsidRPr="00E35081" w:rsidRDefault="009A7480" w:rsidP="009A7480">
      <w:pPr>
        <w:pStyle w:val="Heading4"/>
        <w:keepNext w:val="0"/>
        <w:keepLines w:val="0"/>
        <w:widowControl w:val="0"/>
        <w:numPr>
          <w:ilvl w:val="0"/>
          <w:numId w:val="10"/>
        </w:numPr>
        <w:tabs>
          <w:tab w:val="left" w:pos="931"/>
        </w:tabs>
        <w:autoSpaceDE w:val="0"/>
        <w:autoSpaceDN w:val="0"/>
        <w:spacing w:before="87" w:line="240" w:lineRule="auto"/>
        <w:ind w:hanging="361"/>
        <w:rPr>
          <w:rFonts w:asciiTheme="minorHAnsi" w:hAnsiTheme="minorHAnsi" w:cstheme="minorHAnsi"/>
          <w:color w:val="002060"/>
          <w:sz w:val="24"/>
          <w:szCs w:val="24"/>
        </w:rPr>
      </w:pPr>
      <w:bookmarkStart w:id="1" w:name="_Hlk67997122"/>
      <w:r w:rsidRPr="00E35081">
        <w:rPr>
          <w:rFonts w:asciiTheme="minorHAnsi" w:hAnsiTheme="minorHAnsi" w:cstheme="minorHAnsi"/>
          <w:color w:val="002060"/>
          <w:sz w:val="24"/>
          <w:szCs w:val="24"/>
        </w:rPr>
        <w:t>Background</w:t>
      </w:r>
      <w:r w:rsidRPr="00E35081">
        <w:rPr>
          <w:rFonts w:asciiTheme="minorHAnsi" w:hAnsiTheme="minorHAnsi" w:cstheme="minorHAnsi"/>
          <w:color w:val="002060"/>
          <w:spacing w:val="-2"/>
          <w:sz w:val="24"/>
          <w:szCs w:val="24"/>
        </w:rPr>
        <w:t xml:space="preserve"> </w:t>
      </w:r>
      <w:r w:rsidRPr="00E35081">
        <w:rPr>
          <w:rFonts w:asciiTheme="minorHAnsi" w:hAnsiTheme="minorHAnsi" w:cstheme="minorHAnsi"/>
          <w:color w:val="002060"/>
          <w:sz w:val="24"/>
          <w:szCs w:val="24"/>
        </w:rPr>
        <w:t>Information</w:t>
      </w:r>
    </w:p>
    <w:p w14:paraId="3299D845" w14:textId="77777777" w:rsidR="009A7480" w:rsidRPr="00E35081" w:rsidRDefault="009A7480" w:rsidP="009A7480">
      <w:pPr>
        <w:pStyle w:val="BodyText"/>
        <w:spacing w:before="10"/>
        <w:ind w:left="210"/>
        <w:rPr>
          <w:rFonts w:asciiTheme="minorHAnsi" w:hAnsiTheme="minorHAnsi" w:cstheme="minorHAnsi"/>
          <w:sz w:val="24"/>
          <w:szCs w:val="24"/>
        </w:rPr>
      </w:pPr>
      <w:bookmarkStart w:id="2" w:name="_Hlk67997180"/>
      <w:r w:rsidRPr="00E35081">
        <w:rPr>
          <w:rFonts w:asciiTheme="minorHAnsi" w:hAnsiTheme="minorHAnsi" w:cstheme="minorHAnsi"/>
          <w:sz w:val="24"/>
          <w:szCs w:val="24"/>
        </w:rPr>
        <w:t>COVID-19 is a viral infection which is highly infectious and contagious. COVID-19 disease is caused by infection with a virus, technically named SARS-CoV-2 virus, is a newly identified (novel) virus and the seventh (7th) Coronavirus known to infect humans. The resulting viral illness is referred to as COVID-19 disease. This virus is in the same coronavirus family as Severe Acute Respiratory Syndrome Coronavirus (SARS-</w:t>
      </w:r>
      <w:proofErr w:type="spellStart"/>
      <w:r w:rsidRPr="00E35081">
        <w:rPr>
          <w:rFonts w:asciiTheme="minorHAnsi" w:hAnsiTheme="minorHAnsi" w:cstheme="minorHAnsi"/>
          <w:sz w:val="24"/>
          <w:szCs w:val="24"/>
        </w:rPr>
        <w:t>CoV</w:t>
      </w:r>
      <w:proofErr w:type="spellEnd"/>
      <w:r w:rsidRPr="00E35081">
        <w:rPr>
          <w:rFonts w:asciiTheme="minorHAnsi" w:hAnsiTheme="minorHAnsi" w:cstheme="minorHAnsi"/>
          <w:sz w:val="24"/>
          <w:szCs w:val="24"/>
        </w:rPr>
        <w:t xml:space="preserve"> or SARS) and Middle East Respiratory Syndrome Coronavirus (MERS-</w:t>
      </w:r>
      <w:proofErr w:type="spellStart"/>
      <w:r w:rsidRPr="00E35081">
        <w:rPr>
          <w:rFonts w:asciiTheme="minorHAnsi" w:hAnsiTheme="minorHAnsi" w:cstheme="minorHAnsi"/>
          <w:sz w:val="24"/>
          <w:szCs w:val="24"/>
        </w:rPr>
        <w:t>CoV</w:t>
      </w:r>
      <w:proofErr w:type="spellEnd"/>
      <w:r w:rsidRPr="00E35081">
        <w:rPr>
          <w:rFonts w:asciiTheme="minorHAnsi" w:hAnsiTheme="minorHAnsi" w:cstheme="minorHAnsi"/>
          <w:sz w:val="24"/>
          <w:szCs w:val="24"/>
        </w:rPr>
        <w:t xml:space="preserve"> or MERS), which caused the two previous coronavirus epidemic outbreaks, and have similar physical and biochemical properties and comparable transmission routes as COVID-19.</w:t>
      </w:r>
    </w:p>
    <w:p w14:paraId="530A9619" w14:textId="77777777" w:rsidR="009A7480" w:rsidRPr="00E35081" w:rsidRDefault="009A7480" w:rsidP="009A7480">
      <w:pPr>
        <w:pStyle w:val="BodyText"/>
        <w:spacing w:before="10"/>
        <w:rPr>
          <w:rFonts w:asciiTheme="minorHAnsi" w:hAnsiTheme="minorHAnsi" w:cstheme="minorHAnsi"/>
          <w:sz w:val="24"/>
          <w:szCs w:val="24"/>
        </w:rPr>
      </w:pPr>
    </w:p>
    <w:p w14:paraId="582D1E6A" w14:textId="0220823C" w:rsidR="009A7480" w:rsidRDefault="009A7480" w:rsidP="009A7480">
      <w:pPr>
        <w:pStyle w:val="BodyText"/>
        <w:spacing w:before="1"/>
        <w:ind w:left="210"/>
        <w:rPr>
          <w:rFonts w:asciiTheme="minorHAnsi" w:hAnsiTheme="minorHAnsi" w:cstheme="minorHAnsi"/>
          <w:sz w:val="24"/>
          <w:szCs w:val="24"/>
        </w:rPr>
      </w:pPr>
      <w:r w:rsidRPr="00E35081">
        <w:rPr>
          <w:rFonts w:asciiTheme="minorHAnsi" w:hAnsiTheme="minorHAnsi" w:cstheme="minorHAnsi"/>
          <w:sz w:val="24"/>
          <w:szCs w:val="24"/>
        </w:rPr>
        <w:t xml:space="preserve">Most people infected with the COVID-19 virus will experience no symptoms or mild to moderate respiratory illness and recover without requiring special treatment. Those who are infected may be infectious for 48 hours before symptoms appear. Based on current knowledge, younger healthy people are less likely to develop severe symptoms. </w:t>
      </w:r>
      <w:r w:rsidRPr="00E35081">
        <w:rPr>
          <w:rFonts w:asciiTheme="minorHAnsi" w:hAnsiTheme="minorHAnsi" w:cstheme="minorHAnsi"/>
          <w:b/>
          <w:i/>
          <w:sz w:val="24"/>
          <w:szCs w:val="24"/>
        </w:rPr>
        <w:t>However, if infected, they may spread the disease to their families, friends, colleagues, and teammates</w:t>
      </w:r>
      <w:r w:rsidRPr="00E35081">
        <w:rPr>
          <w:rFonts w:asciiTheme="minorHAnsi" w:hAnsiTheme="minorHAnsi" w:cstheme="minorHAnsi"/>
          <w:sz w:val="24"/>
          <w:szCs w:val="24"/>
        </w:rPr>
        <w:t>.</w:t>
      </w:r>
    </w:p>
    <w:p w14:paraId="2DC6EDAD" w14:textId="4398DFD6" w:rsidR="00AA394B" w:rsidRDefault="00AA394B" w:rsidP="009A7480">
      <w:pPr>
        <w:pStyle w:val="BodyText"/>
        <w:spacing w:before="1"/>
        <w:ind w:left="210"/>
        <w:rPr>
          <w:rFonts w:asciiTheme="minorHAnsi" w:hAnsiTheme="minorHAnsi" w:cstheme="minorHAnsi"/>
          <w:sz w:val="24"/>
          <w:szCs w:val="24"/>
        </w:rPr>
      </w:pPr>
    </w:p>
    <w:p w14:paraId="5ACFF459" w14:textId="52B1F401" w:rsidR="00AA394B" w:rsidRPr="00E35081" w:rsidRDefault="00AA394B" w:rsidP="009A7480">
      <w:pPr>
        <w:pStyle w:val="BodyText"/>
        <w:spacing w:before="1"/>
        <w:ind w:left="210"/>
        <w:rPr>
          <w:rFonts w:asciiTheme="minorHAnsi" w:hAnsiTheme="minorHAnsi" w:cstheme="minorHAnsi"/>
          <w:sz w:val="24"/>
          <w:szCs w:val="24"/>
        </w:rPr>
      </w:pPr>
      <w:r>
        <w:rPr>
          <w:rFonts w:asciiTheme="minorHAnsi" w:hAnsiTheme="minorHAnsi" w:cstheme="minorHAnsi"/>
          <w:sz w:val="24"/>
          <w:szCs w:val="24"/>
        </w:rPr>
        <w:t>The first vaccine was approved by the European Medicines Agency in December</w:t>
      </w:r>
      <w:r w:rsidR="00D3417C">
        <w:rPr>
          <w:rFonts w:asciiTheme="minorHAnsi" w:hAnsiTheme="minorHAnsi" w:cstheme="minorHAnsi"/>
          <w:sz w:val="24"/>
          <w:szCs w:val="24"/>
        </w:rPr>
        <w:t xml:space="preserve"> 2020</w:t>
      </w:r>
      <w:r>
        <w:rPr>
          <w:rFonts w:asciiTheme="minorHAnsi" w:hAnsiTheme="minorHAnsi" w:cstheme="minorHAnsi"/>
          <w:sz w:val="24"/>
          <w:szCs w:val="24"/>
        </w:rPr>
        <w:t xml:space="preserve"> </w:t>
      </w:r>
      <w:r w:rsidR="00D84161">
        <w:rPr>
          <w:rFonts w:asciiTheme="minorHAnsi" w:hAnsiTheme="minorHAnsi" w:cstheme="minorHAnsi"/>
          <w:sz w:val="24"/>
          <w:szCs w:val="24"/>
        </w:rPr>
        <w:t>and vaccination</w:t>
      </w:r>
      <w:r>
        <w:rPr>
          <w:rFonts w:asciiTheme="minorHAnsi" w:hAnsiTheme="minorHAnsi" w:cstheme="minorHAnsi"/>
          <w:sz w:val="24"/>
          <w:szCs w:val="24"/>
        </w:rPr>
        <w:t xml:space="preserve"> </w:t>
      </w:r>
      <w:proofErr w:type="spellStart"/>
      <w:r>
        <w:rPr>
          <w:rFonts w:asciiTheme="minorHAnsi" w:hAnsiTheme="minorHAnsi" w:cstheme="minorHAnsi"/>
          <w:sz w:val="24"/>
          <w:szCs w:val="24"/>
        </w:rPr>
        <w:t>programme</w:t>
      </w:r>
      <w:r w:rsidR="00D3417C">
        <w:rPr>
          <w:rFonts w:asciiTheme="minorHAnsi" w:hAnsiTheme="minorHAnsi" w:cstheme="minorHAnsi"/>
          <w:sz w:val="24"/>
          <w:szCs w:val="24"/>
        </w:rPr>
        <w:t>s</w:t>
      </w:r>
      <w:proofErr w:type="spellEnd"/>
      <w:r w:rsidR="00D3417C">
        <w:rPr>
          <w:rFonts w:asciiTheme="minorHAnsi" w:hAnsiTheme="minorHAnsi" w:cstheme="minorHAnsi"/>
          <w:sz w:val="24"/>
          <w:szCs w:val="24"/>
        </w:rPr>
        <w:t xml:space="preserve"> are currently being rolled out North and South of the border. </w:t>
      </w:r>
      <w:r>
        <w:rPr>
          <w:rFonts w:asciiTheme="minorHAnsi" w:hAnsiTheme="minorHAnsi" w:cstheme="minorHAnsi"/>
          <w:sz w:val="24"/>
          <w:szCs w:val="24"/>
        </w:rPr>
        <w:t xml:space="preserve">The vaccines are highly effective at preventing severe disease.  </w:t>
      </w:r>
      <w:r w:rsidR="00C80BD3">
        <w:rPr>
          <w:rFonts w:asciiTheme="minorHAnsi" w:hAnsiTheme="minorHAnsi" w:cstheme="minorHAnsi"/>
          <w:sz w:val="24"/>
          <w:szCs w:val="24"/>
        </w:rPr>
        <w:t xml:space="preserve">For those individuals who have been fully vaccinated there is not change to the current infection prevention and control guidelines outlined below.  </w:t>
      </w:r>
      <w:r w:rsidR="003609A8">
        <w:rPr>
          <w:rFonts w:asciiTheme="minorHAnsi" w:hAnsiTheme="minorHAnsi" w:cstheme="minorHAnsi"/>
          <w:sz w:val="24"/>
          <w:szCs w:val="24"/>
        </w:rPr>
        <w:t xml:space="preserve">There is no specific antiviral treatment for this infection.  </w:t>
      </w:r>
    </w:p>
    <w:bookmarkEnd w:id="2"/>
    <w:p w14:paraId="55F4A079" w14:textId="77777777" w:rsidR="009A7480" w:rsidRPr="00E35081" w:rsidRDefault="009A7480" w:rsidP="009A7480">
      <w:pPr>
        <w:pStyle w:val="BodyText"/>
        <w:spacing w:before="10"/>
        <w:rPr>
          <w:rFonts w:asciiTheme="minorHAnsi" w:hAnsiTheme="minorHAnsi" w:cstheme="minorHAnsi"/>
          <w:sz w:val="24"/>
          <w:szCs w:val="24"/>
        </w:rPr>
      </w:pPr>
    </w:p>
    <w:p w14:paraId="24BD253D" w14:textId="77777777" w:rsidR="009A7480" w:rsidRPr="00E35081" w:rsidRDefault="009A7480" w:rsidP="009A7480">
      <w:pPr>
        <w:pStyle w:val="Heading4"/>
        <w:keepNext w:val="0"/>
        <w:keepLines w:val="0"/>
        <w:widowControl w:val="0"/>
        <w:numPr>
          <w:ilvl w:val="0"/>
          <w:numId w:val="10"/>
        </w:numPr>
        <w:tabs>
          <w:tab w:val="left" w:pos="931"/>
        </w:tabs>
        <w:autoSpaceDE w:val="0"/>
        <w:autoSpaceDN w:val="0"/>
        <w:spacing w:before="0" w:line="240" w:lineRule="auto"/>
        <w:ind w:hanging="361"/>
        <w:rPr>
          <w:rFonts w:asciiTheme="minorHAnsi" w:hAnsiTheme="minorHAnsi" w:cstheme="minorHAnsi"/>
          <w:color w:val="002060"/>
          <w:sz w:val="24"/>
          <w:szCs w:val="24"/>
        </w:rPr>
      </w:pPr>
      <w:r w:rsidRPr="00E35081">
        <w:rPr>
          <w:rFonts w:asciiTheme="minorHAnsi" w:hAnsiTheme="minorHAnsi" w:cstheme="minorHAnsi"/>
          <w:color w:val="002060"/>
          <w:sz w:val="24"/>
          <w:szCs w:val="24"/>
        </w:rPr>
        <w:t>Transmission of</w:t>
      </w:r>
      <w:r w:rsidRPr="00E35081">
        <w:rPr>
          <w:rFonts w:asciiTheme="minorHAnsi" w:hAnsiTheme="minorHAnsi" w:cstheme="minorHAnsi"/>
          <w:color w:val="002060"/>
          <w:spacing w:val="-3"/>
          <w:sz w:val="24"/>
          <w:szCs w:val="24"/>
        </w:rPr>
        <w:t xml:space="preserve"> </w:t>
      </w:r>
      <w:r w:rsidRPr="00E35081">
        <w:rPr>
          <w:rFonts w:asciiTheme="minorHAnsi" w:hAnsiTheme="minorHAnsi" w:cstheme="minorHAnsi"/>
          <w:color w:val="002060"/>
          <w:sz w:val="24"/>
          <w:szCs w:val="24"/>
        </w:rPr>
        <w:t>Virus</w:t>
      </w:r>
    </w:p>
    <w:p w14:paraId="074A627D" w14:textId="3FE0E7D1" w:rsidR="009A7480" w:rsidRPr="00E35081" w:rsidRDefault="003609A8" w:rsidP="00C26B96">
      <w:pPr>
        <w:pStyle w:val="BodyText"/>
        <w:spacing w:before="2"/>
        <w:ind w:firstLine="210"/>
        <w:rPr>
          <w:rFonts w:asciiTheme="minorHAnsi" w:hAnsiTheme="minorHAnsi" w:cstheme="minorHAnsi"/>
          <w:sz w:val="24"/>
          <w:szCs w:val="24"/>
        </w:rPr>
      </w:pPr>
      <w:bookmarkStart w:id="3" w:name="_Hlk67997226"/>
      <w:r>
        <w:rPr>
          <w:rFonts w:asciiTheme="minorHAnsi" w:hAnsiTheme="minorHAnsi" w:cstheme="minorHAnsi"/>
          <w:sz w:val="24"/>
          <w:szCs w:val="24"/>
        </w:rPr>
        <w:t>SARS CoV2</w:t>
      </w:r>
      <w:r w:rsidR="009A7480" w:rsidRPr="00E35081">
        <w:rPr>
          <w:rFonts w:asciiTheme="minorHAnsi" w:hAnsiTheme="minorHAnsi" w:cstheme="minorHAnsi"/>
          <w:sz w:val="24"/>
          <w:szCs w:val="24"/>
        </w:rPr>
        <w:t xml:space="preserve"> i</w:t>
      </w:r>
      <w:r>
        <w:rPr>
          <w:rFonts w:asciiTheme="minorHAnsi" w:hAnsiTheme="minorHAnsi" w:cstheme="minorHAnsi"/>
          <w:sz w:val="24"/>
          <w:szCs w:val="24"/>
        </w:rPr>
        <w:t>s</w:t>
      </w:r>
      <w:r w:rsidR="009A7480" w:rsidRPr="00E35081">
        <w:rPr>
          <w:rFonts w:asciiTheme="minorHAnsi" w:hAnsiTheme="minorHAnsi" w:cstheme="minorHAnsi"/>
          <w:sz w:val="24"/>
          <w:szCs w:val="24"/>
        </w:rPr>
        <w:t xml:space="preserve"> spread from person to person through:</w:t>
      </w:r>
    </w:p>
    <w:p w14:paraId="4BB11A45" w14:textId="673AD2DD" w:rsidR="009A7480" w:rsidRPr="00E35081" w:rsidRDefault="003609A8" w:rsidP="009A7480">
      <w:pPr>
        <w:pStyle w:val="ListParagraph"/>
        <w:numPr>
          <w:ilvl w:val="0"/>
          <w:numId w:val="9"/>
        </w:numPr>
        <w:tabs>
          <w:tab w:val="left" w:pos="870"/>
          <w:tab w:val="left" w:pos="871"/>
        </w:tabs>
        <w:spacing w:before="31"/>
        <w:ind w:hanging="361"/>
        <w:rPr>
          <w:rFonts w:asciiTheme="minorHAnsi" w:hAnsiTheme="minorHAnsi" w:cstheme="minorHAnsi"/>
          <w:sz w:val="24"/>
          <w:szCs w:val="24"/>
        </w:rPr>
      </w:pPr>
      <w:r>
        <w:rPr>
          <w:rFonts w:asciiTheme="minorHAnsi" w:hAnsiTheme="minorHAnsi" w:cstheme="minorHAnsi"/>
          <w:sz w:val="24"/>
          <w:szCs w:val="24"/>
        </w:rPr>
        <w:t>droplets generated when an</w:t>
      </w:r>
      <w:r w:rsidR="009A7480" w:rsidRPr="00E35081">
        <w:rPr>
          <w:rFonts w:asciiTheme="minorHAnsi" w:hAnsiTheme="minorHAnsi" w:cstheme="minorHAnsi"/>
          <w:sz w:val="24"/>
          <w:szCs w:val="24"/>
        </w:rPr>
        <w:t xml:space="preserve"> infected person coughs</w:t>
      </w:r>
      <w:r>
        <w:rPr>
          <w:rFonts w:asciiTheme="minorHAnsi" w:hAnsiTheme="minorHAnsi" w:cstheme="minorHAnsi"/>
          <w:spacing w:val="-8"/>
          <w:sz w:val="24"/>
          <w:szCs w:val="24"/>
        </w:rPr>
        <w:t xml:space="preserve">, </w:t>
      </w:r>
      <w:r w:rsidR="009A7480" w:rsidRPr="00E35081">
        <w:rPr>
          <w:rFonts w:asciiTheme="minorHAnsi" w:hAnsiTheme="minorHAnsi" w:cstheme="minorHAnsi"/>
          <w:sz w:val="24"/>
          <w:szCs w:val="24"/>
        </w:rPr>
        <w:t>sneezes</w:t>
      </w:r>
      <w:r>
        <w:rPr>
          <w:rFonts w:asciiTheme="minorHAnsi" w:hAnsiTheme="minorHAnsi" w:cstheme="minorHAnsi"/>
          <w:sz w:val="24"/>
          <w:szCs w:val="24"/>
        </w:rPr>
        <w:t xml:space="preserve"> or speaks.</w:t>
      </w:r>
    </w:p>
    <w:p w14:paraId="6449A022" w14:textId="77777777" w:rsidR="009A7480" w:rsidRPr="00E35081" w:rsidRDefault="009A7480" w:rsidP="009A7480">
      <w:pPr>
        <w:pStyle w:val="ListParagraph"/>
        <w:numPr>
          <w:ilvl w:val="0"/>
          <w:numId w:val="9"/>
        </w:numPr>
        <w:tabs>
          <w:tab w:val="left" w:pos="870"/>
          <w:tab w:val="left" w:pos="871"/>
        </w:tabs>
        <w:spacing w:before="2"/>
        <w:ind w:right="401"/>
        <w:rPr>
          <w:rFonts w:asciiTheme="minorHAnsi" w:hAnsiTheme="minorHAnsi" w:cstheme="minorHAnsi"/>
          <w:sz w:val="24"/>
          <w:szCs w:val="24"/>
        </w:rPr>
      </w:pPr>
      <w:r w:rsidRPr="00E35081">
        <w:rPr>
          <w:rFonts w:asciiTheme="minorHAnsi" w:hAnsiTheme="minorHAnsi" w:cstheme="minorHAnsi"/>
          <w:sz w:val="24"/>
          <w:szCs w:val="24"/>
        </w:rPr>
        <w:t>close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contact</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with</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an</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infected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person</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while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they</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are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infectious</w:t>
      </w:r>
      <w:r w:rsidRPr="00E35081">
        <w:rPr>
          <w:rFonts w:asciiTheme="minorHAnsi" w:hAnsiTheme="minorHAnsi" w:cstheme="minorHAnsi"/>
          <w:spacing w:val="-5"/>
          <w:sz w:val="24"/>
          <w:szCs w:val="24"/>
        </w:rPr>
        <w:t xml:space="preserve"> (in particular by </w:t>
      </w:r>
      <w:r w:rsidRPr="00E35081">
        <w:rPr>
          <w:rFonts w:asciiTheme="minorHAnsi" w:hAnsiTheme="minorHAnsi" w:cstheme="minorHAnsi"/>
          <w:sz w:val="24"/>
          <w:szCs w:val="24"/>
        </w:rPr>
        <w:t>spending</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more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than</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15</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minutes</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of face-to-face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contact</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within</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2</w:t>
      </w:r>
      <w:r w:rsidRPr="00E35081">
        <w:rPr>
          <w:rFonts w:asciiTheme="minorHAnsi" w:hAnsiTheme="minorHAnsi" w:cstheme="minorHAnsi"/>
          <w:spacing w:val="-4"/>
          <w:sz w:val="24"/>
          <w:szCs w:val="24"/>
        </w:rPr>
        <w:t xml:space="preserve"> </w:t>
      </w:r>
      <w:proofErr w:type="spellStart"/>
      <w:r w:rsidRPr="00E35081">
        <w:rPr>
          <w:rFonts w:asciiTheme="minorHAnsi" w:hAnsiTheme="minorHAnsi" w:cstheme="minorHAnsi"/>
          <w:sz w:val="24"/>
          <w:szCs w:val="24"/>
        </w:rPr>
        <w:t>metres</w:t>
      </w:r>
      <w:proofErr w:type="spellEnd"/>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of</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an infected person</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or</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living</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in</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the</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same</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house</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or</w:t>
      </w:r>
      <w:r w:rsidRPr="00E35081">
        <w:rPr>
          <w:rFonts w:asciiTheme="minorHAnsi" w:hAnsiTheme="minorHAnsi" w:cstheme="minorHAnsi"/>
          <w:spacing w:val="-4"/>
          <w:sz w:val="24"/>
          <w:szCs w:val="24"/>
        </w:rPr>
        <w:t xml:space="preserve"> </w:t>
      </w:r>
      <w:r w:rsidRPr="00E35081">
        <w:rPr>
          <w:rFonts w:asciiTheme="minorHAnsi" w:hAnsiTheme="minorHAnsi" w:cstheme="minorHAnsi"/>
          <w:sz w:val="24"/>
          <w:szCs w:val="24"/>
        </w:rPr>
        <w:t>shared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accommodation)</w:t>
      </w:r>
    </w:p>
    <w:p w14:paraId="779114BC" w14:textId="77777777" w:rsidR="009A7480" w:rsidRPr="00E35081" w:rsidRDefault="009A7480" w:rsidP="009A7480">
      <w:pPr>
        <w:pStyle w:val="ListParagraph"/>
        <w:numPr>
          <w:ilvl w:val="0"/>
          <w:numId w:val="9"/>
        </w:numPr>
        <w:tabs>
          <w:tab w:val="left" w:pos="870"/>
          <w:tab w:val="left" w:pos="871"/>
        </w:tabs>
        <w:spacing w:before="2"/>
        <w:ind w:right="651"/>
        <w:rPr>
          <w:rFonts w:asciiTheme="minorHAnsi" w:hAnsiTheme="minorHAnsi" w:cstheme="minorHAnsi"/>
          <w:sz w:val="24"/>
          <w:szCs w:val="24"/>
        </w:rPr>
      </w:pPr>
      <w:r w:rsidRPr="00E35081">
        <w:rPr>
          <w:rFonts w:asciiTheme="minorHAnsi" w:hAnsiTheme="minorHAnsi" w:cstheme="minorHAnsi"/>
          <w:sz w:val="24"/>
          <w:szCs w:val="24"/>
        </w:rPr>
        <w:t>touching</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surfaces</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that</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are</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contaminated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by</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droplets</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coughed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or</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sneezed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from</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an</w:t>
      </w:r>
      <w:r w:rsidRPr="00E35081">
        <w:rPr>
          <w:rFonts w:asciiTheme="minorHAnsi" w:hAnsiTheme="minorHAnsi" w:cstheme="minorHAnsi"/>
          <w:spacing w:val="-6"/>
          <w:sz w:val="24"/>
          <w:szCs w:val="24"/>
        </w:rPr>
        <w:t xml:space="preserve"> </w:t>
      </w:r>
      <w:r w:rsidRPr="00E35081">
        <w:rPr>
          <w:rFonts w:asciiTheme="minorHAnsi" w:hAnsiTheme="minorHAnsi" w:cstheme="minorHAnsi"/>
          <w:sz w:val="24"/>
          <w:szCs w:val="24"/>
        </w:rPr>
        <w:t>infected</w:t>
      </w:r>
      <w:r w:rsidRPr="00E35081">
        <w:rPr>
          <w:rFonts w:asciiTheme="minorHAnsi" w:hAnsiTheme="minorHAnsi" w:cstheme="minorHAnsi"/>
          <w:spacing w:val="-5"/>
          <w:sz w:val="24"/>
          <w:szCs w:val="24"/>
        </w:rPr>
        <w:t xml:space="preserve"> </w:t>
      </w:r>
      <w:r w:rsidRPr="00E35081">
        <w:rPr>
          <w:rFonts w:asciiTheme="minorHAnsi" w:hAnsiTheme="minorHAnsi" w:cstheme="minorHAnsi"/>
          <w:sz w:val="24"/>
          <w:szCs w:val="24"/>
        </w:rPr>
        <w:t>person and bringing your unwashed hands to your</w:t>
      </w:r>
      <w:r w:rsidRPr="00E35081">
        <w:rPr>
          <w:rFonts w:asciiTheme="minorHAnsi" w:hAnsiTheme="minorHAnsi" w:cstheme="minorHAnsi"/>
          <w:spacing w:val="-10"/>
          <w:sz w:val="24"/>
          <w:szCs w:val="24"/>
        </w:rPr>
        <w:t xml:space="preserve"> </w:t>
      </w:r>
      <w:r w:rsidRPr="00E35081">
        <w:rPr>
          <w:rFonts w:asciiTheme="minorHAnsi" w:hAnsiTheme="minorHAnsi" w:cstheme="minorHAnsi"/>
          <w:sz w:val="24"/>
          <w:szCs w:val="24"/>
        </w:rPr>
        <w:t>face</w:t>
      </w:r>
    </w:p>
    <w:bookmarkEnd w:id="3"/>
    <w:p w14:paraId="13D56F14" w14:textId="77777777" w:rsidR="009A7480" w:rsidRPr="00E35081" w:rsidRDefault="009A7480" w:rsidP="009A7480">
      <w:pPr>
        <w:pStyle w:val="BodyText"/>
        <w:spacing w:before="5"/>
        <w:rPr>
          <w:rFonts w:asciiTheme="minorHAnsi" w:hAnsiTheme="minorHAnsi" w:cstheme="minorHAnsi"/>
          <w:sz w:val="24"/>
          <w:szCs w:val="24"/>
        </w:rPr>
      </w:pPr>
    </w:p>
    <w:p w14:paraId="7E1312A0" w14:textId="77777777" w:rsidR="009A7480" w:rsidRPr="00E35081" w:rsidRDefault="009A7480" w:rsidP="009A7480">
      <w:pPr>
        <w:pStyle w:val="Heading4"/>
        <w:keepNext w:val="0"/>
        <w:keepLines w:val="0"/>
        <w:widowControl w:val="0"/>
        <w:numPr>
          <w:ilvl w:val="0"/>
          <w:numId w:val="10"/>
        </w:numPr>
        <w:tabs>
          <w:tab w:val="left" w:pos="931"/>
        </w:tabs>
        <w:autoSpaceDE w:val="0"/>
        <w:autoSpaceDN w:val="0"/>
        <w:spacing w:before="0" w:line="240" w:lineRule="auto"/>
        <w:ind w:hanging="361"/>
        <w:rPr>
          <w:rFonts w:asciiTheme="minorHAnsi" w:hAnsiTheme="minorHAnsi" w:cstheme="minorHAnsi"/>
          <w:color w:val="002060"/>
          <w:sz w:val="24"/>
          <w:szCs w:val="24"/>
        </w:rPr>
      </w:pPr>
      <w:r w:rsidRPr="00E35081">
        <w:rPr>
          <w:rFonts w:asciiTheme="minorHAnsi" w:hAnsiTheme="minorHAnsi" w:cstheme="minorHAnsi"/>
          <w:color w:val="002060"/>
          <w:sz w:val="24"/>
          <w:szCs w:val="24"/>
        </w:rPr>
        <w:t>Symptoms</w:t>
      </w:r>
    </w:p>
    <w:p w14:paraId="3CBE8574" w14:textId="386D99C4" w:rsidR="009A7480" w:rsidRPr="00E35081" w:rsidRDefault="009A7480" w:rsidP="009A7480">
      <w:pPr>
        <w:pStyle w:val="BodyText"/>
        <w:spacing w:before="1"/>
        <w:ind w:left="570"/>
        <w:rPr>
          <w:rFonts w:asciiTheme="minorHAnsi" w:hAnsiTheme="minorHAnsi" w:cstheme="minorHAnsi"/>
          <w:sz w:val="24"/>
          <w:szCs w:val="24"/>
        </w:rPr>
      </w:pPr>
      <w:bookmarkStart w:id="4" w:name="_Hlk67997273"/>
      <w:r w:rsidRPr="00E35081">
        <w:rPr>
          <w:rFonts w:asciiTheme="minorHAnsi" w:hAnsiTheme="minorHAnsi" w:cstheme="minorHAnsi"/>
          <w:sz w:val="24"/>
          <w:szCs w:val="24"/>
        </w:rPr>
        <w:t>It can take up to 14 days for symptoms of coronavirus (COVID-19) to appear</w:t>
      </w:r>
      <w:r w:rsidR="00C26B96">
        <w:rPr>
          <w:rFonts w:asciiTheme="minorHAnsi" w:hAnsiTheme="minorHAnsi" w:cstheme="minorHAnsi"/>
          <w:sz w:val="24"/>
          <w:szCs w:val="24"/>
        </w:rPr>
        <w:t>;</w:t>
      </w:r>
      <w:r w:rsidR="003609A8">
        <w:rPr>
          <w:rFonts w:asciiTheme="minorHAnsi" w:hAnsiTheme="minorHAnsi" w:cstheme="minorHAnsi"/>
          <w:sz w:val="24"/>
          <w:szCs w:val="24"/>
        </w:rPr>
        <w:t xml:space="preserve"> </w:t>
      </w:r>
      <w:r w:rsidR="00C26B96">
        <w:rPr>
          <w:rFonts w:asciiTheme="minorHAnsi" w:hAnsiTheme="minorHAnsi" w:cstheme="minorHAnsi"/>
          <w:sz w:val="24"/>
          <w:szCs w:val="24"/>
        </w:rPr>
        <w:t>however,</w:t>
      </w:r>
      <w:r w:rsidR="003609A8">
        <w:rPr>
          <w:rFonts w:asciiTheme="minorHAnsi" w:hAnsiTheme="minorHAnsi" w:cstheme="minorHAnsi"/>
          <w:sz w:val="24"/>
          <w:szCs w:val="24"/>
        </w:rPr>
        <w:t xml:space="preserve"> </w:t>
      </w:r>
      <w:r w:rsidR="003E2EB0">
        <w:rPr>
          <w:rFonts w:asciiTheme="minorHAnsi" w:hAnsiTheme="minorHAnsi" w:cstheme="minorHAnsi"/>
          <w:sz w:val="24"/>
          <w:szCs w:val="24"/>
        </w:rPr>
        <w:t>most people develop symptoms between 5-6 days</w:t>
      </w:r>
      <w:r w:rsidRPr="00E35081">
        <w:rPr>
          <w:rFonts w:asciiTheme="minorHAnsi" w:hAnsiTheme="minorHAnsi" w:cstheme="minorHAnsi"/>
          <w:sz w:val="24"/>
          <w:szCs w:val="24"/>
        </w:rPr>
        <w:t>. Individuals may have no symptoms but have the virus and pass the infection to others. Virus shedding appears to be highest at the time of symptom onset and just before the onset of symptoms.</w:t>
      </w:r>
      <w:r w:rsidR="003609A8">
        <w:rPr>
          <w:rFonts w:asciiTheme="minorHAnsi" w:hAnsiTheme="minorHAnsi" w:cstheme="minorHAnsi"/>
          <w:sz w:val="24"/>
          <w:szCs w:val="24"/>
        </w:rPr>
        <w:t xml:space="preserve">  </w:t>
      </w:r>
    </w:p>
    <w:p w14:paraId="74127A65" w14:textId="77777777" w:rsidR="009A7480" w:rsidRPr="00E35081" w:rsidRDefault="009A7480" w:rsidP="009A7480">
      <w:pPr>
        <w:pStyle w:val="BodyText"/>
        <w:spacing w:before="9"/>
        <w:rPr>
          <w:rFonts w:asciiTheme="minorHAnsi" w:hAnsiTheme="minorHAnsi" w:cstheme="minorHAnsi"/>
          <w:sz w:val="24"/>
          <w:szCs w:val="24"/>
        </w:rPr>
      </w:pPr>
    </w:p>
    <w:p w14:paraId="03EE6AEF" w14:textId="77777777" w:rsidR="009A7480" w:rsidRPr="00E35081" w:rsidRDefault="009A7480" w:rsidP="009A7480">
      <w:pPr>
        <w:pStyle w:val="BodyText"/>
        <w:ind w:left="210"/>
        <w:rPr>
          <w:rFonts w:asciiTheme="minorHAnsi" w:hAnsiTheme="minorHAnsi" w:cstheme="minorHAnsi"/>
          <w:sz w:val="24"/>
          <w:szCs w:val="24"/>
        </w:rPr>
      </w:pPr>
      <w:r w:rsidRPr="00E35081">
        <w:rPr>
          <w:rFonts w:asciiTheme="minorHAnsi" w:hAnsiTheme="minorHAnsi" w:cstheme="minorHAnsi"/>
          <w:b/>
          <w:bCs/>
          <w:sz w:val="24"/>
          <w:szCs w:val="24"/>
        </w:rPr>
        <w:t>Common symptoms</w:t>
      </w:r>
      <w:r w:rsidRPr="00E35081">
        <w:rPr>
          <w:rFonts w:asciiTheme="minorHAnsi" w:hAnsiTheme="minorHAnsi" w:cstheme="minorHAnsi"/>
          <w:sz w:val="24"/>
          <w:szCs w:val="24"/>
        </w:rPr>
        <w:t xml:space="preserve"> of coronavirus include:</w:t>
      </w:r>
    </w:p>
    <w:p w14:paraId="6C88F836" w14:textId="77777777" w:rsidR="009A7480" w:rsidRPr="00E35081" w:rsidRDefault="009A7480" w:rsidP="009A7480">
      <w:pPr>
        <w:pStyle w:val="BodyText"/>
        <w:spacing w:before="3"/>
        <w:rPr>
          <w:rFonts w:asciiTheme="minorHAnsi" w:hAnsiTheme="minorHAnsi" w:cstheme="minorHAnsi"/>
          <w:sz w:val="24"/>
          <w:szCs w:val="24"/>
        </w:rPr>
      </w:pPr>
    </w:p>
    <w:p w14:paraId="5DA721F5" w14:textId="77777777" w:rsidR="009A7480" w:rsidRPr="00E35081" w:rsidRDefault="00B04E89" w:rsidP="009A7480">
      <w:pPr>
        <w:pStyle w:val="ListParagraph"/>
        <w:numPr>
          <w:ilvl w:val="0"/>
          <w:numId w:val="9"/>
        </w:numPr>
        <w:tabs>
          <w:tab w:val="left" w:pos="930"/>
          <w:tab w:val="left" w:pos="931"/>
        </w:tabs>
        <w:ind w:left="930" w:hanging="361"/>
        <w:rPr>
          <w:rFonts w:asciiTheme="minorHAnsi" w:hAnsiTheme="minorHAnsi" w:cstheme="minorHAnsi"/>
          <w:sz w:val="24"/>
          <w:szCs w:val="24"/>
        </w:rPr>
      </w:pPr>
      <w:hyperlink r:id="rId8">
        <w:r w:rsidR="009A7480" w:rsidRPr="00E35081">
          <w:rPr>
            <w:rFonts w:asciiTheme="minorHAnsi" w:hAnsiTheme="minorHAnsi" w:cstheme="minorHAnsi"/>
            <w:sz w:val="24"/>
            <w:szCs w:val="24"/>
            <w:u w:val="single"/>
          </w:rPr>
          <w:t>a fever (high temperature of 37.5</w:t>
        </w:r>
        <w:r w:rsidR="009A7480" w:rsidRPr="00E35081">
          <w:rPr>
            <w:sz w:val="24"/>
            <w:szCs w:val="24"/>
            <w:u w:val="single"/>
          </w:rPr>
          <w:t>°</w:t>
        </w:r>
        <w:r w:rsidR="009A7480" w:rsidRPr="00E35081">
          <w:rPr>
            <w:rFonts w:asciiTheme="minorHAnsi" w:hAnsiTheme="minorHAnsi" w:cstheme="minorHAnsi"/>
            <w:sz w:val="24"/>
            <w:szCs w:val="24"/>
            <w:u w:val="single"/>
          </w:rPr>
          <w:t xml:space="preserve"> C (degrees Celsius or</w:t>
        </w:r>
        <w:r w:rsidR="009A7480" w:rsidRPr="00E35081">
          <w:rPr>
            <w:rFonts w:asciiTheme="minorHAnsi" w:hAnsiTheme="minorHAnsi" w:cstheme="minorHAnsi"/>
            <w:spacing w:val="-13"/>
            <w:sz w:val="24"/>
            <w:szCs w:val="24"/>
            <w:u w:val="single"/>
          </w:rPr>
          <w:t xml:space="preserve"> </w:t>
        </w:r>
        <w:r w:rsidR="009A7480" w:rsidRPr="00E35081">
          <w:rPr>
            <w:rFonts w:asciiTheme="minorHAnsi" w:hAnsiTheme="minorHAnsi" w:cstheme="minorHAnsi"/>
            <w:sz w:val="24"/>
            <w:szCs w:val="24"/>
            <w:u w:val="single"/>
          </w:rPr>
          <w:t>above)</w:t>
        </w:r>
      </w:hyperlink>
    </w:p>
    <w:p w14:paraId="6FCE9509" w14:textId="77777777" w:rsidR="009A7480" w:rsidRPr="00E35081" w:rsidRDefault="00B04E89" w:rsidP="009A7480">
      <w:pPr>
        <w:pStyle w:val="ListParagraph"/>
        <w:numPr>
          <w:ilvl w:val="0"/>
          <w:numId w:val="9"/>
        </w:numPr>
        <w:tabs>
          <w:tab w:val="left" w:pos="930"/>
          <w:tab w:val="left" w:pos="931"/>
        </w:tabs>
        <w:spacing w:before="1"/>
        <w:ind w:left="930" w:hanging="361"/>
        <w:rPr>
          <w:rFonts w:asciiTheme="minorHAnsi" w:hAnsiTheme="minorHAnsi" w:cstheme="minorHAnsi"/>
          <w:sz w:val="24"/>
          <w:szCs w:val="24"/>
        </w:rPr>
      </w:pPr>
      <w:hyperlink r:id="rId9">
        <w:r w:rsidR="009A7480" w:rsidRPr="00E35081">
          <w:rPr>
            <w:rFonts w:asciiTheme="minorHAnsi" w:hAnsiTheme="minorHAnsi" w:cstheme="minorHAnsi"/>
            <w:sz w:val="24"/>
            <w:szCs w:val="24"/>
            <w:u w:val="single"/>
          </w:rPr>
          <w:t>a cough</w:t>
        </w:r>
        <w:r w:rsidR="009A7480" w:rsidRPr="00E35081">
          <w:rPr>
            <w:rFonts w:asciiTheme="minorHAnsi" w:hAnsiTheme="minorHAnsi" w:cstheme="minorHAnsi"/>
            <w:sz w:val="24"/>
            <w:szCs w:val="24"/>
          </w:rPr>
          <w:t xml:space="preserve"> </w:t>
        </w:r>
      </w:hyperlink>
      <w:r w:rsidR="009A7480" w:rsidRPr="00E35081">
        <w:rPr>
          <w:rFonts w:asciiTheme="minorHAnsi" w:hAnsiTheme="minorHAnsi" w:cstheme="minorHAnsi"/>
          <w:sz w:val="24"/>
          <w:szCs w:val="24"/>
        </w:rPr>
        <w:t>- this can be any kind of cough, not just</w:t>
      </w:r>
      <w:r w:rsidR="009A7480" w:rsidRPr="00E35081">
        <w:rPr>
          <w:rFonts w:asciiTheme="minorHAnsi" w:hAnsiTheme="minorHAnsi" w:cstheme="minorHAnsi"/>
          <w:spacing w:val="-16"/>
          <w:sz w:val="24"/>
          <w:szCs w:val="24"/>
        </w:rPr>
        <w:t xml:space="preserve"> a dry</w:t>
      </w:r>
      <w:r w:rsidR="009A7480" w:rsidRPr="00E35081">
        <w:rPr>
          <w:rFonts w:asciiTheme="minorHAnsi" w:hAnsiTheme="minorHAnsi" w:cstheme="minorHAnsi"/>
          <w:sz w:val="24"/>
          <w:szCs w:val="24"/>
        </w:rPr>
        <w:t xml:space="preserve"> cough </w:t>
      </w:r>
    </w:p>
    <w:p w14:paraId="63385CB9" w14:textId="77777777" w:rsidR="009A7480" w:rsidRPr="00E35081" w:rsidRDefault="00B04E89" w:rsidP="009A7480">
      <w:pPr>
        <w:pStyle w:val="ListParagraph"/>
        <w:numPr>
          <w:ilvl w:val="0"/>
          <w:numId w:val="9"/>
        </w:numPr>
        <w:tabs>
          <w:tab w:val="left" w:pos="930"/>
          <w:tab w:val="left" w:pos="931"/>
        </w:tabs>
        <w:spacing w:before="2"/>
        <w:ind w:left="930" w:hanging="361"/>
        <w:rPr>
          <w:rFonts w:asciiTheme="minorHAnsi" w:hAnsiTheme="minorHAnsi" w:cstheme="minorHAnsi"/>
          <w:sz w:val="24"/>
          <w:szCs w:val="24"/>
        </w:rPr>
      </w:pPr>
      <w:hyperlink r:id="rId10">
        <w:r w:rsidR="009A7480" w:rsidRPr="00E35081">
          <w:rPr>
            <w:rFonts w:asciiTheme="minorHAnsi" w:hAnsiTheme="minorHAnsi" w:cstheme="minorHAnsi"/>
            <w:sz w:val="24"/>
            <w:szCs w:val="24"/>
            <w:u w:val="single"/>
          </w:rPr>
          <w:t>shortness of breath</w:t>
        </w:r>
        <w:r w:rsidR="009A7480" w:rsidRPr="00E35081">
          <w:rPr>
            <w:rFonts w:asciiTheme="minorHAnsi" w:hAnsiTheme="minorHAnsi" w:cstheme="minorHAnsi"/>
            <w:sz w:val="24"/>
            <w:szCs w:val="24"/>
          </w:rPr>
          <w:t xml:space="preserve"> </w:t>
        </w:r>
      </w:hyperlink>
      <w:r w:rsidR="009A7480" w:rsidRPr="00E35081">
        <w:rPr>
          <w:rFonts w:asciiTheme="minorHAnsi" w:hAnsiTheme="minorHAnsi" w:cstheme="minorHAnsi"/>
          <w:sz w:val="24"/>
          <w:szCs w:val="24"/>
        </w:rPr>
        <w:t>or breathing</w:t>
      </w:r>
      <w:r w:rsidR="009A7480" w:rsidRPr="00E35081">
        <w:rPr>
          <w:rFonts w:asciiTheme="minorHAnsi" w:hAnsiTheme="minorHAnsi" w:cstheme="minorHAnsi"/>
          <w:spacing w:val="-7"/>
          <w:sz w:val="24"/>
          <w:szCs w:val="24"/>
        </w:rPr>
        <w:t xml:space="preserve"> </w:t>
      </w:r>
      <w:r w:rsidR="009A7480" w:rsidRPr="00E35081">
        <w:rPr>
          <w:rFonts w:asciiTheme="minorHAnsi" w:hAnsiTheme="minorHAnsi" w:cstheme="minorHAnsi"/>
          <w:sz w:val="24"/>
          <w:szCs w:val="24"/>
        </w:rPr>
        <w:t>difficulties</w:t>
      </w:r>
    </w:p>
    <w:p w14:paraId="044A1920" w14:textId="77777777" w:rsidR="009A7480" w:rsidRPr="00E35081" w:rsidRDefault="009A7480" w:rsidP="009A7480">
      <w:pPr>
        <w:pStyle w:val="ListParagraph"/>
        <w:numPr>
          <w:ilvl w:val="0"/>
          <w:numId w:val="9"/>
        </w:numPr>
        <w:tabs>
          <w:tab w:val="left" w:pos="930"/>
          <w:tab w:val="left" w:pos="931"/>
        </w:tabs>
        <w:spacing w:before="2"/>
        <w:ind w:left="930" w:hanging="361"/>
        <w:rPr>
          <w:rFonts w:asciiTheme="minorHAnsi" w:hAnsiTheme="minorHAnsi" w:cstheme="minorHAnsi"/>
          <w:sz w:val="24"/>
          <w:szCs w:val="24"/>
        </w:rPr>
      </w:pPr>
      <w:r w:rsidRPr="00E35081">
        <w:rPr>
          <w:rFonts w:ascii="Calibri" w:hAnsi="Calibri"/>
          <w:color w:val="201F1E"/>
          <w:sz w:val="24"/>
          <w:szCs w:val="24"/>
          <w:shd w:val="clear" w:color="auto" w:fill="FFFFFF"/>
        </w:rPr>
        <w:t>loss of sense of smell (anosmia)</w:t>
      </w:r>
    </w:p>
    <w:p w14:paraId="29B29407" w14:textId="77777777" w:rsidR="009A7480" w:rsidRPr="00E35081" w:rsidRDefault="009A7480" w:rsidP="009A7480">
      <w:pPr>
        <w:pStyle w:val="ListParagraph"/>
        <w:numPr>
          <w:ilvl w:val="0"/>
          <w:numId w:val="9"/>
        </w:numPr>
        <w:tabs>
          <w:tab w:val="left" w:pos="930"/>
          <w:tab w:val="left" w:pos="931"/>
        </w:tabs>
        <w:spacing w:before="2"/>
        <w:ind w:left="930" w:hanging="361"/>
        <w:rPr>
          <w:rFonts w:asciiTheme="minorHAnsi" w:hAnsiTheme="minorHAnsi" w:cstheme="minorHAnsi"/>
          <w:sz w:val="24"/>
          <w:szCs w:val="24"/>
        </w:rPr>
      </w:pPr>
      <w:r w:rsidRPr="00E35081">
        <w:rPr>
          <w:rFonts w:ascii="Calibri" w:hAnsi="Calibri"/>
          <w:color w:val="201F1E"/>
          <w:sz w:val="24"/>
          <w:szCs w:val="24"/>
          <w:shd w:val="clear" w:color="auto" w:fill="FFFFFF"/>
        </w:rPr>
        <w:t>loss of sense of taste (ageusia) or distortion of sense of taste (dysgeusia)</w:t>
      </w:r>
    </w:p>
    <w:p w14:paraId="42E59B3F" w14:textId="77777777" w:rsidR="009A7480" w:rsidRPr="00E35081" w:rsidRDefault="009A7480" w:rsidP="009A7480">
      <w:pPr>
        <w:pStyle w:val="BodyText"/>
        <w:spacing w:before="2"/>
        <w:rPr>
          <w:rFonts w:asciiTheme="minorHAnsi" w:hAnsiTheme="minorHAnsi" w:cstheme="minorHAnsi"/>
          <w:sz w:val="24"/>
          <w:szCs w:val="24"/>
        </w:rPr>
      </w:pPr>
    </w:p>
    <w:p w14:paraId="7D819D65" w14:textId="77777777" w:rsidR="009A7480" w:rsidRPr="00E35081" w:rsidRDefault="009A7480" w:rsidP="009A7480">
      <w:pPr>
        <w:pStyle w:val="BodyText"/>
        <w:ind w:left="210"/>
        <w:rPr>
          <w:rFonts w:asciiTheme="minorHAnsi" w:hAnsiTheme="minorHAnsi" w:cstheme="minorHAnsi"/>
          <w:sz w:val="24"/>
          <w:szCs w:val="24"/>
        </w:rPr>
      </w:pPr>
      <w:r w:rsidRPr="00E35081">
        <w:rPr>
          <w:rFonts w:asciiTheme="minorHAnsi" w:hAnsiTheme="minorHAnsi" w:cstheme="minorHAnsi"/>
          <w:b/>
          <w:bCs/>
          <w:sz w:val="24"/>
          <w:szCs w:val="24"/>
        </w:rPr>
        <w:lastRenderedPageBreak/>
        <w:t>Less common symptoms</w:t>
      </w:r>
      <w:r w:rsidRPr="00E35081">
        <w:rPr>
          <w:rFonts w:asciiTheme="minorHAnsi" w:hAnsiTheme="minorHAnsi" w:cstheme="minorHAnsi"/>
          <w:sz w:val="24"/>
          <w:szCs w:val="24"/>
        </w:rPr>
        <w:t xml:space="preserve"> of coronavirus include:</w:t>
      </w:r>
    </w:p>
    <w:p w14:paraId="70801FE7" w14:textId="77777777" w:rsidR="009A7480" w:rsidRPr="00E35081" w:rsidRDefault="009A7480" w:rsidP="009A7480">
      <w:pPr>
        <w:pStyle w:val="BodyText"/>
        <w:numPr>
          <w:ilvl w:val="0"/>
          <w:numId w:val="13"/>
        </w:numPr>
        <w:spacing w:before="1"/>
        <w:rPr>
          <w:rFonts w:asciiTheme="minorHAnsi" w:hAnsiTheme="minorHAnsi" w:cstheme="minorHAnsi"/>
          <w:sz w:val="24"/>
          <w:szCs w:val="24"/>
        </w:rPr>
      </w:pPr>
      <w:proofErr w:type="spellStart"/>
      <w:r w:rsidRPr="00E35081">
        <w:rPr>
          <w:rFonts w:asciiTheme="minorHAnsi" w:hAnsiTheme="minorHAnsi" w:cstheme="minorHAnsi"/>
          <w:sz w:val="24"/>
          <w:szCs w:val="24"/>
        </w:rPr>
        <w:t>diarrhoea</w:t>
      </w:r>
      <w:proofErr w:type="spellEnd"/>
    </w:p>
    <w:p w14:paraId="7E54D6A0" w14:textId="77777777" w:rsidR="009A7480" w:rsidRPr="00E35081" w:rsidRDefault="009A7480" w:rsidP="009A7480">
      <w:pPr>
        <w:pStyle w:val="BodyText"/>
        <w:numPr>
          <w:ilvl w:val="0"/>
          <w:numId w:val="13"/>
        </w:numPr>
        <w:spacing w:before="1"/>
        <w:rPr>
          <w:rFonts w:asciiTheme="minorHAnsi" w:hAnsiTheme="minorHAnsi" w:cstheme="minorHAnsi"/>
          <w:sz w:val="24"/>
          <w:szCs w:val="24"/>
        </w:rPr>
      </w:pPr>
      <w:r w:rsidRPr="00E35081">
        <w:rPr>
          <w:rFonts w:asciiTheme="minorHAnsi" w:hAnsiTheme="minorHAnsi" w:cstheme="minorHAnsi"/>
          <w:sz w:val="24"/>
          <w:szCs w:val="24"/>
        </w:rPr>
        <w:t>aches &amp; pains</w:t>
      </w:r>
    </w:p>
    <w:p w14:paraId="17BAC61E" w14:textId="77777777" w:rsidR="009A7480" w:rsidRPr="00E35081" w:rsidRDefault="009A7480" w:rsidP="009A7480">
      <w:pPr>
        <w:pStyle w:val="BodyText"/>
        <w:numPr>
          <w:ilvl w:val="0"/>
          <w:numId w:val="13"/>
        </w:numPr>
        <w:spacing w:before="1"/>
        <w:rPr>
          <w:rFonts w:asciiTheme="minorHAnsi" w:hAnsiTheme="minorHAnsi" w:cstheme="minorHAnsi"/>
          <w:sz w:val="24"/>
          <w:szCs w:val="24"/>
        </w:rPr>
      </w:pPr>
      <w:r w:rsidRPr="00E35081">
        <w:rPr>
          <w:rFonts w:asciiTheme="minorHAnsi" w:hAnsiTheme="minorHAnsi" w:cstheme="minorHAnsi"/>
          <w:sz w:val="24"/>
          <w:szCs w:val="24"/>
        </w:rPr>
        <w:t>conjunctivitis</w:t>
      </w:r>
    </w:p>
    <w:p w14:paraId="734F2877" w14:textId="77777777" w:rsidR="009A7480" w:rsidRPr="00E35081" w:rsidRDefault="009A7480" w:rsidP="009A7480">
      <w:pPr>
        <w:pStyle w:val="BodyText"/>
        <w:numPr>
          <w:ilvl w:val="0"/>
          <w:numId w:val="13"/>
        </w:numPr>
        <w:spacing w:before="1"/>
        <w:rPr>
          <w:rFonts w:asciiTheme="minorHAnsi" w:hAnsiTheme="minorHAnsi" w:cstheme="minorHAnsi"/>
          <w:sz w:val="24"/>
          <w:szCs w:val="24"/>
        </w:rPr>
      </w:pPr>
      <w:r w:rsidRPr="00E35081">
        <w:rPr>
          <w:rFonts w:asciiTheme="minorHAnsi" w:hAnsiTheme="minorHAnsi" w:cstheme="minorHAnsi"/>
          <w:sz w:val="24"/>
          <w:szCs w:val="24"/>
        </w:rPr>
        <w:t>rash</w:t>
      </w:r>
    </w:p>
    <w:p w14:paraId="3ED04694" w14:textId="5FB0CE1E" w:rsidR="009A7480" w:rsidRDefault="009A7480" w:rsidP="009A7480">
      <w:pPr>
        <w:pStyle w:val="BodyText"/>
        <w:numPr>
          <w:ilvl w:val="0"/>
          <w:numId w:val="13"/>
        </w:numPr>
        <w:spacing w:before="1"/>
        <w:rPr>
          <w:rFonts w:asciiTheme="minorHAnsi" w:hAnsiTheme="minorHAnsi" w:cstheme="minorHAnsi"/>
          <w:sz w:val="24"/>
          <w:szCs w:val="24"/>
        </w:rPr>
      </w:pPr>
      <w:r w:rsidRPr="00E35081">
        <w:rPr>
          <w:rFonts w:asciiTheme="minorHAnsi" w:hAnsiTheme="minorHAnsi" w:cstheme="minorHAnsi"/>
          <w:sz w:val="24"/>
          <w:szCs w:val="24"/>
        </w:rPr>
        <w:t>chilblains on fingers/toes</w:t>
      </w:r>
    </w:p>
    <w:bookmarkEnd w:id="4"/>
    <w:p w14:paraId="1CE02D8B" w14:textId="77777777" w:rsidR="00C26B96" w:rsidRPr="00E35081" w:rsidRDefault="00C26B96" w:rsidP="00C26B96">
      <w:pPr>
        <w:pStyle w:val="BodyText"/>
        <w:spacing w:before="1"/>
        <w:ind w:left="930"/>
        <w:rPr>
          <w:rFonts w:asciiTheme="minorHAnsi" w:hAnsiTheme="minorHAnsi" w:cstheme="minorHAnsi"/>
          <w:sz w:val="24"/>
          <w:szCs w:val="24"/>
        </w:rPr>
      </w:pPr>
    </w:p>
    <w:p w14:paraId="04C0D0FD" w14:textId="7E890AF3" w:rsidR="009A7480" w:rsidRPr="00E35081" w:rsidRDefault="009A7480" w:rsidP="009A7480">
      <w:pPr>
        <w:pStyle w:val="Heading4"/>
        <w:keepNext w:val="0"/>
        <w:keepLines w:val="0"/>
        <w:widowControl w:val="0"/>
        <w:numPr>
          <w:ilvl w:val="0"/>
          <w:numId w:val="10"/>
        </w:numPr>
        <w:tabs>
          <w:tab w:val="left" w:pos="931"/>
        </w:tabs>
        <w:autoSpaceDE w:val="0"/>
        <w:autoSpaceDN w:val="0"/>
        <w:spacing w:before="0" w:line="240" w:lineRule="auto"/>
        <w:rPr>
          <w:rFonts w:asciiTheme="minorHAnsi" w:hAnsiTheme="minorHAnsi" w:cstheme="minorHAnsi"/>
          <w:color w:val="002060"/>
          <w:sz w:val="24"/>
          <w:szCs w:val="24"/>
        </w:rPr>
      </w:pPr>
      <w:r w:rsidRPr="00E35081">
        <w:rPr>
          <w:rFonts w:asciiTheme="minorHAnsi" w:hAnsiTheme="minorHAnsi" w:cstheme="minorHAnsi"/>
          <w:color w:val="002060"/>
          <w:sz w:val="24"/>
          <w:szCs w:val="24"/>
        </w:rPr>
        <w:t xml:space="preserve">Staying Safe - </w:t>
      </w:r>
      <w:r w:rsidR="00C26B96">
        <w:rPr>
          <w:rFonts w:asciiTheme="minorHAnsi" w:hAnsiTheme="minorHAnsi" w:cstheme="minorHAnsi"/>
          <w:color w:val="002060"/>
          <w:sz w:val="24"/>
          <w:szCs w:val="24"/>
        </w:rPr>
        <w:t>6</w:t>
      </w:r>
      <w:r w:rsidRPr="00E35081">
        <w:rPr>
          <w:rFonts w:asciiTheme="minorHAnsi" w:hAnsiTheme="minorHAnsi" w:cstheme="minorHAnsi"/>
          <w:color w:val="002060"/>
          <w:sz w:val="24"/>
          <w:szCs w:val="24"/>
        </w:rPr>
        <w:t xml:space="preserve"> Rules to</w:t>
      </w:r>
      <w:r w:rsidRPr="00E35081">
        <w:rPr>
          <w:rFonts w:asciiTheme="minorHAnsi" w:hAnsiTheme="minorHAnsi" w:cstheme="minorHAnsi"/>
          <w:color w:val="002060"/>
          <w:spacing w:val="-7"/>
          <w:sz w:val="24"/>
          <w:szCs w:val="24"/>
        </w:rPr>
        <w:t xml:space="preserve"> </w:t>
      </w:r>
      <w:r w:rsidRPr="00E35081">
        <w:rPr>
          <w:rFonts w:asciiTheme="minorHAnsi" w:hAnsiTheme="minorHAnsi" w:cstheme="minorHAnsi"/>
          <w:color w:val="002060"/>
          <w:sz w:val="24"/>
          <w:szCs w:val="24"/>
        </w:rPr>
        <w:t>Follow</w:t>
      </w:r>
    </w:p>
    <w:p w14:paraId="741E388C" w14:textId="3B7488FC" w:rsidR="009A7480" w:rsidRPr="00E35081" w:rsidRDefault="009A7480" w:rsidP="0024277E">
      <w:pPr>
        <w:pStyle w:val="BodyText"/>
        <w:spacing w:before="2"/>
        <w:ind w:left="571"/>
        <w:rPr>
          <w:rFonts w:asciiTheme="minorHAnsi" w:hAnsiTheme="minorHAnsi" w:cstheme="minorHAnsi"/>
          <w:sz w:val="24"/>
          <w:szCs w:val="24"/>
        </w:rPr>
      </w:pPr>
      <w:bookmarkStart w:id="5" w:name="_Hlk67997330"/>
      <w:r w:rsidRPr="00E35081">
        <w:rPr>
          <w:rFonts w:asciiTheme="minorHAnsi" w:hAnsiTheme="minorHAnsi" w:cstheme="minorHAnsi"/>
          <w:sz w:val="24"/>
          <w:szCs w:val="24"/>
        </w:rPr>
        <w:t>Safe return to contact sports is the personal responsibility of each player</w:t>
      </w:r>
      <w:r w:rsidR="0024277E">
        <w:rPr>
          <w:rFonts w:asciiTheme="minorHAnsi" w:hAnsiTheme="minorHAnsi" w:cstheme="minorHAnsi"/>
          <w:sz w:val="24"/>
          <w:szCs w:val="24"/>
        </w:rPr>
        <w:t>/</w:t>
      </w:r>
      <w:r w:rsidRPr="00E35081">
        <w:rPr>
          <w:rFonts w:asciiTheme="minorHAnsi" w:hAnsiTheme="minorHAnsi" w:cstheme="minorHAnsi"/>
          <w:sz w:val="24"/>
          <w:szCs w:val="24"/>
        </w:rPr>
        <w:t>backroom member.</w:t>
      </w:r>
    </w:p>
    <w:p w14:paraId="43E0E863" w14:textId="444C4430" w:rsidR="009A7480" w:rsidRPr="00E35081" w:rsidRDefault="009A7480" w:rsidP="00C26B96">
      <w:pPr>
        <w:pStyle w:val="BodyText"/>
        <w:numPr>
          <w:ilvl w:val="0"/>
          <w:numId w:val="22"/>
        </w:numPr>
        <w:spacing w:before="2"/>
        <w:rPr>
          <w:rFonts w:asciiTheme="minorHAnsi" w:hAnsiTheme="minorHAnsi" w:cstheme="minorHAnsi"/>
          <w:b/>
          <w:bCs/>
          <w:color w:val="002060"/>
          <w:sz w:val="24"/>
          <w:szCs w:val="24"/>
        </w:rPr>
      </w:pPr>
      <w:r w:rsidRPr="00E35081">
        <w:rPr>
          <w:rFonts w:asciiTheme="minorHAnsi" w:hAnsiTheme="minorHAnsi" w:cstheme="minorHAnsi"/>
          <w:b/>
          <w:bCs/>
          <w:color w:val="002060"/>
          <w:sz w:val="24"/>
          <w:szCs w:val="24"/>
        </w:rPr>
        <w:t>Wash your hands frequently</w:t>
      </w:r>
    </w:p>
    <w:p w14:paraId="2640049E" w14:textId="77777777" w:rsidR="009A7480" w:rsidRPr="00E35081" w:rsidRDefault="009A7480" w:rsidP="0024277E">
      <w:pPr>
        <w:pStyle w:val="BodyText"/>
        <w:spacing w:before="3" w:after="240"/>
        <w:ind w:left="571" w:right="111"/>
        <w:jc w:val="both"/>
        <w:rPr>
          <w:rFonts w:asciiTheme="minorHAnsi" w:hAnsiTheme="minorHAnsi" w:cstheme="minorHAnsi"/>
          <w:sz w:val="24"/>
          <w:szCs w:val="24"/>
        </w:rPr>
      </w:pPr>
      <w:r w:rsidRPr="00E35081">
        <w:rPr>
          <w:rFonts w:asciiTheme="minorHAnsi" w:hAnsiTheme="minorHAnsi" w:cstheme="minorHAnsi"/>
          <w:sz w:val="24"/>
          <w:szCs w:val="24"/>
        </w:rPr>
        <w:t xml:space="preserve">Regularly and thoroughly clean your hands with an alcohol-based hand rub or wash them with soap and water (for 20 seconds). Washing your hands with soap and water or using alcohol-based hand rub kills viruses that may be on your hands. </w:t>
      </w:r>
    </w:p>
    <w:p w14:paraId="29BBEEEC" w14:textId="5C627A62" w:rsidR="009A7480" w:rsidRPr="00E35081" w:rsidRDefault="009A7480" w:rsidP="00C26B96">
      <w:pPr>
        <w:pStyle w:val="Heading4"/>
        <w:keepNext w:val="0"/>
        <w:keepLines w:val="0"/>
        <w:widowControl w:val="0"/>
        <w:numPr>
          <w:ilvl w:val="0"/>
          <w:numId w:val="22"/>
        </w:numPr>
        <w:tabs>
          <w:tab w:val="left" w:pos="382"/>
        </w:tabs>
        <w:autoSpaceDE w:val="0"/>
        <w:autoSpaceDN w:val="0"/>
        <w:spacing w:before="0" w:line="240" w:lineRule="auto"/>
        <w:jc w:val="both"/>
        <w:rPr>
          <w:rFonts w:asciiTheme="minorHAnsi" w:hAnsiTheme="minorHAnsi" w:cstheme="minorHAnsi"/>
          <w:color w:val="002060"/>
          <w:sz w:val="24"/>
          <w:szCs w:val="24"/>
        </w:rPr>
      </w:pPr>
      <w:r w:rsidRPr="00E35081">
        <w:rPr>
          <w:rFonts w:asciiTheme="minorHAnsi" w:hAnsiTheme="minorHAnsi" w:cstheme="minorHAnsi"/>
          <w:color w:val="002060"/>
          <w:sz w:val="24"/>
          <w:szCs w:val="24"/>
        </w:rPr>
        <w:t>Maintain social</w:t>
      </w:r>
      <w:r w:rsidRPr="00E35081">
        <w:rPr>
          <w:rFonts w:asciiTheme="minorHAnsi" w:hAnsiTheme="minorHAnsi" w:cstheme="minorHAnsi"/>
          <w:color w:val="002060"/>
          <w:spacing w:val="-3"/>
          <w:sz w:val="24"/>
          <w:szCs w:val="24"/>
        </w:rPr>
        <w:t xml:space="preserve"> </w:t>
      </w:r>
      <w:r w:rsidRPr="00E35081">
        <w:rPr>
          <w:rFonts w:asciiTheme="minorHAnsi" w:hAnsiTheme="minorHAnsi" w:cstheme="minorHAnsi"/>
          <w:color w:val="002060"/>
          <w:sz w:val="24"/>
          <w:szCs w:val="24"/>
        </w:rPr>
        <w:t>distancing</w:t>
      </w:r>
    </w:p>
    <w:p w14:paraId="29C9954D" w14:textId="217F8EA6" w:rsidR="009A7480" w:rsidRPr="00E35081" w:rsidRDefault="009A7480" w:rsidP="0024277E">
      <w:pPr>
        <w:pStyle w:val="BodyText"/>
        <w:spacing w:before="2" w:after="240"/>
        <w:ind w:left="571" w:right="110"/>
        <w:jc w:val="both"/>
        <w:rPr>
          <w:rFonts w:asciiTheme="minorHAnsi" w:hAnsiTheme="minorHAnsi" w:cstheme="minorHAnsi"/>
          <w:sz w:val="24"/>
          <w:szCs w:val="24"/>
        </w:rPr>
      </w:pPr>
      <w:r w:rsidRPr="00E35081">
        <w:rPr>
          <w:rFonts w:asciiTheme="minorHAnsi" w:hAnsiTheme="minorHAnsi" w:cstheme="minorHAnsi"/>
          <w:sz w:val="24"/>
          <w:szCs w:val="24"/>
        </w:rPr>
        <w:t>Observe social distancing guidelines and keep this distance between yourself and others, especially anyone who is coughing or sneezing. When someone coughs or sneezes, they spray small liquid droplets from their nose or mouth which may contain virus. If you are too close, you can breathe in the droplets, including COVID-19 if the person coughing has the disease.</w:t>
      </w:r>
    </w:p>
    <w:p w14:paraId="5A9B93DD" w14:textId="77777777" w:rsidR="009A7480" w:rsidRPr="00E35081" w:rsidRDefault="009A7480" w:rsidP="00C26B96">
      <w:pPr>
        <w:pStyle w:val="Heading4"/>
        <w:keepNext w:val="0"/>
        <w:keepLines w:val="0"/>
        <w:widowControl w:val="0"/>
        <w:numPr>
          <w:ilvl w:val="0"/>
          <w:numId w:val="22"/>
        </w:numPr>
        <w:tabs>
          <w:tab w:val="left" w:pos="382"/>
        </w:tabs>
        <w:autoSpaceDE w:val="0"/>
        <w:autoSpaceDN w:val="0"/>
        <w:spacing w:before="0" w:line="240" w:lineRule="auto"/>
        <w:jc w:val="both"/>
        <w:rPr>
          <w:rFonts w:asciiTheme="minorHAnsi" w:hAnsiTheme="minorHAnsi" w:cstheme="minorHAnsi"/>
          <w:color w:val="002060"/>
          <w:sz w:val="24"/>
          <w:szCs w:val="24"/>
        </w:rPr>
      </w:pPr>
      <w:r w:rsidRPr="00E35081">
        <w:rPr>
          <w:rFonts w:asciiTheme="minorHAnsi" w:hAnsiTheme="minorHAnsi" w:cstheme="minorHAnsi"/>
          <w:color w:val="002060"/>
          <w:sz w:val="24"/>
          <w:szCs w:val="24"/>
        </w:rPr>
        <w:t>Avoid touching eyes, nose and</w:t>
      </w:r>
      <w:r w:rsidRPr="00E35081">
        <w:rPr>
          <w:rFonts w:asciiTheme="minorHAnsi" w:hAnsiTheme="minorHAnsi" w:cstheme="minorHAnsi"/>
          <w:color w:val="002060"/>
          <w:spacing w:val="-6"/>
          <w:sz w:val="24"/>
          <w:szCs w:val="24"/>
        </w:rPr>
        <w:t xml:space="preserve"> </w:t>
      </w:r>
      <w:r w:rsidRPr="00E35081">
        <w:rPr>
          <w:rFonts w:asciiTheme="minorHAnsi" w:hAnsiTheme="minorHAnsi" w:cstheme="minorHAnsi"/>
          <w:color w:val="002060"/>
          <w:sz w:val="24"/>
          <w:szCs w:val="24"/>
        </w:rPr>
        <w:t>mouth</w:t>
      </w:r>
    </w:p>
    <w:p w14:paraId="1D847408" w14:textId="656F327D" w:rsidR="009A7480" w:rsidRDefault="009A7480" w:rsidP="0024277E">
      <w:pPr>
        <w:pStyle w:val="BodyText"/>
        <w:spacing w:before="1"/>
        <w:ind w:left="571" w:right="115"/>
        <w:jc w:val="both"/>
        <w:rPr>
          <w:rFonts w:asciiTheme="minorHAnsi" w:hAnsiTheme="minorHAnsi" w:cstheme="minorHAnsi"/>
          <w:sz w:val="24"/>
          <w:szCs w:val="24"/>
        </w:rPr>
      </w:pPr>
      <w:r w:rsidRPr="00E35081">
        <w:rPr>
          <w:rFonts w:asciiTheme="minorHAnsi" w:hAnsiTheme="minorHAnsi" w:cstheme="minorHAnsi"/>
          <w:sz w:val="24"/>
          <w:szCs w:val="24"/>
        </w:rPr>
        <w:t>Hands touch many surfaces and surface to hand transfer can spread the virus. Once contaminated, hands can transfer the virus to your eyes, nose or mouth. From there, the virus can enter your body and can make you sick.</w:t>
      </w:r>
      <w:bookmarkStart w:id="6" w:name="_Hlk67565273"/>
    </w:p>
    <w:p w14:paraId="75F0C10B" w14:textId="77777777" w:rsidR="00C26B96" w:rsidRPr="00E35081" w:rsidRDefault="00C26B96" w:rsidP="0024277E">
      <w:pPr>
        <w:pStyle w:val="BodyText"/>
        <w:spacing w:before="1"/>
        <w:ind w:left="571" w:right="115"/>
        <w:jc w:val="both"/>
        <w:rPr>
          <w:rFonts w:asciiTheme="minorHAnsi" w:hAnsiTheme="minorHAnsi" w:cstheme="minorHAnsi"/>
          <w:sz w:val="24"/>
          <w:szCs w:val="24"/>
        </w:rPr>
      </w:pPr>
    </w:p>
    <w:p w14:paraId="7D641C36" w14:textId="77777777" w:rsidR="009A7480" w:rsidRPr="00E35081" w:rsidRDefault="009A7480" w:rsidP="00C26B96">
      <w:pPr>
        <w:pStyle w:val="Heading4"/>
        <w:keepNext w:val="0"/>
        <w:keepLines w:val="0"/>
        <w:widowControl w:val="0"/>
        <w:numPr>
          <w:ilvl w:val="0"/>
          <w:numId w:val="22"/>
        </w:numPr>
        <w:tabs>
          <w:tab w:val="left" w:pos="382"/>
        </w:tabs>
        <w:autoSpaceDE w:val="0"/>
        <w:autoSpaceDN w:val="0"/>
        <w:spacing w:before="0" w:line="240" w:lineRule="auto"/>
        <w:jc w:val="both"/>
        <w:rPr>
          <w:rFonts w:asciiTheme="minorHAnsi" w:hAnsiTheme="minorHAnsi" w:cstheme="minorHAnsi"/>
          <w:color w:val="002060"/>
          <w:sz w:val="24"/>
          <w:szCs w:val="24"/>
        </w:rPr>
      </w:pPr>
      <w:r w:rsidRPr="00E35081">
        <w:rPr>
          <w:rFonts w:asciiTheme="minorHAnsi" w:hAnsiTheme="minorHAnsi" w:cstheme="minorHAnsi"/>
          <w:color w:val="002060"/>
          <w:sz w:val="24"/>
          <w:szCs w:val="24"/>
        </w:rPr>
        <w:t>Practice respiratory</w:t>
      </w:r>
      <w:r w:rsidRPr="00E35081">
        <w:rPr>
          <w:rFonts w:asciiTheme="minorHAnsi" w:hAnsiTheme="minorHAnsi" w:cstheme="minorHAnsi"/>
          <w:color w:val="002060"/>
          <w:spacing w:val="-3"/>
          <w:sz w:val="24"/>
          <w:szCs w:val="24"/>
        </w:rPr>
        <w:t xml:space="preserve"> </w:t>
      </w:r>
      <w:r w:rsidRPr="00E35081">
        <w:rPr>
          <w:rFonts w:asciiTheme="minorHAnsi" w:hAnsiTheme="minorHAnsi" w:cstheme="minorHAnsi"/>
          <w:color w:val="002060"/>
          <w:sz w:val="24"/>
          <w:szCs w:val="24"/>
        </w:rPr>
        <w:t>hygiene</w:t>
      </w:r>
    </w:p>
    <w:bookmarkEnd w:id="6"/>
    <w:p w14:paraId="049B447F" w14:textId="2FC7376B" w:rsidR="009A7480" w:rsidRDefault="009A7480" w:rsidP="00C26B96">
      <w:pPr>
        <w:pStyle w:val="BodyText"/>
        <w:spacing w:after="240"/>
        <w:ind w:left="571" w:right="114"/>
        <w:jc w:val="both"/>
        <w:rPr>
          <w:rFonts w:asciiTheme="minorHAnsi" w:hAnsiTheme="minorHAnsi" w:cstheme="minorHAnsi"/>
          <w:sz w:val="24"/>
          <w:szCs w:val="24"/>
        </w:rPr>
      </w:pPr>
      <w:r w:rsidRPr="00E35081">
        <w:rPr>
          <w:rFonts w:asciiTheme="minorHAnsi" w:hAnsiTheme="minorHAnsi" w:cstheme="minorHAnsi"/>
          <w:sz w:val="24"/>
          <w:szCs w:val="24"/>
        </w:rPr>
        <w:t>Make sure you, and the people around you, follow good respiratory hygiene. This means covering your mouth and nose with your bent elbow or tissue when you cough or sneeze. If using tissues, you should dispose of the used tissue immediately and wash your hands. By following good respiratory hygiene, you protect the people around you from all viruses such as cold, flu and COVID-19.</w:t>
      </w:r>
    </w:p>
    <w:p w14:paraId="38FDC653" w14:textId="6B93AD1A" w:rsidR="00C26B96" w:rsidRPr="00E35081" w:rsidRDefault="00C26B96" w:rsidP="00C26B96">
      <w:pPr>
        <w:pStyle w:val="Heading4"/>
        <w:keepNext w:val="0"/>
        <w:keepLines w:val="0"/>
        <w:widowControl w:val="0"/>
        <w:numPr>
          <w:ilvl w:val="0"/>
          <w:numId w:val="22"/>
        </w:numPr>
        <w:tabs>
          <w:tab w:val="left" w:pos="382"/>
        </w:tabs>
        <w:autoSpaceDE w:val="0"/>
        <w:autoSpaceDN w:val="0"/>
        <w:spacing w:before="87"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t>Face coverings and masks</w:t>
      </w:r>
    </w:p>
    <w:p w14:paraId="4536FF66" w14:textId="71BE334E" w:rsidR="003E2EB0" w:rsidRDefault="003E2EB0" w:rsidP="00C26B96">
      <w:pPr>
        <w:pStyle w:val="BodyText"/>
        <w:spacing w:before="1"/>
        <w:ind w:left="571" w:right="114"/>
        <w:jc w:val="both"/>
        <w:rPr>
          <w:rFonts w:asciiTheme="minorHAnsi" w:hAnsiTheme="minorHAnsi" w:cstheme="minorHAnsi"/>
          <w:sz w:val="24"/>
          <w:szCs w:val="24"/>
        </w:rPr>
      </w:pPr>
      <w:r w:rsidRPr="00C26B96">
        <w:rPr>
          <w:rFonts w:asciiTheme="minorHAnsi" w:hAnsiTheme="minorHAnsi" w:cstheme="minorHAnsi"/>
          <w:sz w:val="24"/>
          <w:szCs w:val="24"/>
        </w:rPr>
        <w:t xml:space="preserve">The use of face coverings </w:t>
      </w:r>
      <w:r w:rsidR="00C80BD3" w:rsidRPr="00C26B96">
        <w:rPr>
          <w:rFonts w:asciiTheme="minorHAnsi" w:hAnsiTheme="minorHAnsi" w:cstheme="minorHAnsi"/>
          <w:sz w:val="24"/>
          <w:szCs w:val="24"/>
        </w:rPr>
        <w:t>is</w:t>
      </w:r>
      <w:r w:rsidRPr="00C26B96">
        <w:rPr>
          <w:rFonts w:asciiTheme="minorHAnsi" w:hAnsiTheme="minorHAnsi" w:cstheme="minorHAnsi"/>
          <w:sz w:val="24"/>
          <w:szCs w:val="24"/>
        </w:rPr>
        <w:t xml:space="preserve"> required in certain prescribed settings as outlined by the HSE.  </w:t>
      </w:r>
      <w:r w:rsidR="00C80BD3" w:rsidRPr="00C26B96">
        <w:rPr>
          <w:rFonts w:asciiTheme="minorHAnsi" w:hAnsiTheme="minorHAnsi" w:cstheme="minorHAnsi"/>
          <w:sz w:val="24"/>
          <w:szCs w:val="24"/>
        </w:rPr>
        <w:t>These are predominantly indoor settings and busy outdoor spaces where a lot of people gather.  All players and backroom personnel should familiarize themselves with these settings</w:t>
      </w:r>
      <w:r w:rsidR="0075145C">
        <w:rPr>
          <w:rFonts w:asciiTheme="minorHAnsi" w:hAnsiTheme="minorHAnsi" w:cstheme="minorHAnsi"/>
          <w:sz w:val="24"/>
          <w:szCs w:val="24"/>
        </w:rPr>
        <w:t xml:space="preserve"> and follow the additional advice contained elsewhere in this document. </w:t>
      </w:r>
    </w:p>
    <w:p w14:paraId="1913F271" w14:textId="77777777" w:rsidR="00C26B96" w:rsidRPr="00C26B96" w:rsidRDefault="00C26B96" w:rsidP="00C26B96">
      <w:pPr>
        <w:pStyle w:val="BodyText"/>
        <w:spacing w:before="1"/>
        <w:ind w:left="571" w:right="114"/>
        <w:jc w:val="both"/>
        <w:rPr>
          <w:rFonts w:asciiTheme="minorHAnsi" w:hAnsiTheme="minorHAnsi" w:cstheme="minorHAnsi"/>
          <w:sz w:val="24"/>
          <w:szCs w:val="24"/>
        </w:rPr>
      </w:pPr>
    </w:p>
    <w:p w14:paraId="28F68FC6" w14:textId="28C326C2" w:rsidR="009A7480" w:rsidRPr="00E35081" w:rsidRDefault="009A7480" w:rsidP="00C26B96">
      <w:pPr>
        <w:pStyle w:val="Heading4"/>
        <w:keepNext w:val="0"/>
        <w:keepLines w:val="0"/>
        <w:widowControl w:val="0"/>
        <w:numPr>
          <w:ilvl w:val="0"/>
          <w:numId w:val="22"/>
        </w:numPr>
        <w:tabs>
          <w:tab w:val="left" w:pos="382"/>
        </w:tabs>
        <w:autoSpaceDE w:val="0"/>
        <w:autoSpaceDN w:val="0"/>
        <w:spacing w:before="0" w:line="240" w:lineRule="auto"/>
        <w:jc w:val="both"/>
        <w:rPr>
          <w:rFonts w:asciiTheme="minorHAnsi" w:hAnsiTheme="minorHAnsi" w:cstheme="minorHAnsi"/>
          <w:color w:val="082974"/>
          <w:sz w:val="24"/>
          <w:szCs w:val="24"/>
        </w:rPr>
      </w:pPr>
      <w:r w:rsidRPr="00E35081">
        <w:rPr>
          <w:rFonts w:asciiTheme="minorHAnsi" w:hAnsiTheme="minorHAnsi" w:cstheme="minorHAnsi"/>
          <w:color w:val="002060"/>
          <w:sz w:val="24"/>
          <w:szCs w:val="24"/>
        </w:rPr>
        <w:t>If you have fever, cough and difficulty breathing, seek medical care</w:t>
      </w:r>
      <w:r w:rsidRPr="00E35081">
        <w:rPr>
          <w:rFonts w:asciiTheme="minorHAnsi" w:hAnsiTheme="minorHAnsi" w:cstheme="minorHAnsi"/>
          <w:color w:val="002060"/>
          <w:spacing w:val="-19"/>
          <w:sz w:val="24"/>
          <w:szCs w:val="24"/>
        </w:rPr>
        <w:t xml:space="preserve"> </w:t>
      </w:r>
      <w:r w:rsidRPr="00E35081">
        <w:rPr>
          <w:rFonts w:asciiTheme="minorHAnsi" w:hAnsiTheme="minorHAnsi" w:cstheme="minorHAnsi"/>
          <w:color w:val="002060"/>
          <w:sz w:val="24"/>
          <w:szCs w:val="24"/>
        </w:rPr>
        <w:t>early</w:t>
      </w:r>
      <w:r w:rsidR="0075145C">
        <w:rPr>
          <w:rFonts w:asciiTheme="minorHAnsi" w:hAnsiTheme="minorHAnsi" w:cstheme="minorHAnsi"/>
          <w:color w:val="002060"/>
          <w:sz w:val="24"/>
          <w:szCs w:val="24"/>
        </w:rPr>
        <w:t>.</w:t>
      </w:r>
    </w:p>
    <w:p w14:paraId="15F67088" w14:textId="72E7BB9D" w:rsidR="009A7480" w:rsidRPr="00E35081" w:rsidRDefault="0075145C" w:rsidP="0024277E">
      <w:pPr>
        <w:pStyle w:val="BodyText"/>
        <w:spacing w:before="2"/>
        <w:ind w:left="571" w:right="116"/>
        <w:jc w:val="both"/>
        <w:rPr>
          <w:rFonts w:asciiTheme="minorHAnsi" w:hAnsiTheme="minorHAnsi" w:cstheme="minorHAnsi"/>
          <w:sz w:val="24"/>
          <w:szCs w:val="24"/>
        </w:rPr>
      </w:pPr>
      <w:r>
        <w:rPr>
          <w:rFonts w:asciiTheme="minorHAnsi" w:hAnsiTheme="minorHAnsi" w:cstheme="minorHAnsi"/>
          <w:sz w:val="24"/>
          <w:szCs w:val="24"/>
        </w:rPr>
        <w:t xml:space="preserve">Call your GP or speak to your Team Doctor. </w:t>
      </w:r>
      <w:r w:rsidR="009A7480" w:rsidRPr="00E35081">
        <w:rPr>
          <w:rFonts w:asciiTheme="minorHAnsi" w:hAnsiTheme="minorHAnsi" w:cstheme="minorHAnsi"/>
          <w:sz w:val="24"/>
          <w:szCs w:val="24"/>
        </w:rPr>
        <w:t xml:space="preserve"> DO NOT VISIT THE DOCTOR’S SURGERY OR GAA FACILITY. Stay home if you feel unwell. Follow the directions of your GP and public health service. This will protect you and help prevent spread of viruses</w:t>
      </w:r>
      <w:r w:rsidR="00E35081">
        <w:rPr>
          <w:rFonts w:asciiTheme="minorHAnsi" w:hAnsiTheme="minorHAnsi" w:cstheme="minorHAnsi"/>
          <w:sz w:val="24"/>
          <w:szCs w:val="24"/>
        </w:rPr>
        <w:t>.</w:t>
      </w:r>
    </w:p>
    <w:bookmarkEnd w:id="5"/>
    <w:p w14:paraId="59F5C301" w14:textId="234A973C" w:rsidR="009A7480" w:rsidRDefault="009A7480" w:rsidP="009A7480">
      <w:pPr>
        <w:pStyle w:val="BodyText"/>
        <w:rPr>
          <w:rFonts w:asciiTheme="minorHAnsi" w:hAnsiTheme="minorHAnsi" w:cstheme="minorHAnsi"/>
          <w:sz w:val="24"/>
          <w:szCs w:val="24"/>
        </w:rPr>
      </w:pPr>
    </w:p>
    <w:p w14:paraId="7F9891AA" w14:textId="1B1921CB" w:rsidR="00C26B96" w:rsidRDefault="00C26B96" w:rsidP="009A7480">
      <w:pPr>
        <w:pStyle w:val="BodyText"/>
        <w:rPr>
          <w:rFonts w:asciiTheme="minorHAnsi" w:hAnsiTheme="minorHAnsi" w:cstheme="minorHAnsi"/>
          <w:sz w:val="24"/>
          <w:szCs w:val="24"/>
        </w:rPr>
      </w:pPr>
    </w:p>
    <w:p w14:paraId="2E32261D" w14:textId="54ECF74F" w:rsidR="00C26B96" w:rsidRDefault="00C26B96" w:rsidP="009A7480">
      <w:pPr>
        <w:pStyle w:val="BodyText"/>
        <w:rPr>
          <w:rFonts w:asciiTheme="minorHAnsi" w:hAnsiTheme="minorHAnsi" w:cstheme="minorHAnsi"/>
          <w:sz w:val="24"/>
          <w:szCs w:val="24"/>
        </w:rPr>
      </w:pPr>
    </w:p>
    <w:p w14:paraId="21D86433" w14:textId="0588AB7C" w:rsidR="00C26B96" w:rsidRDefault="00C26B96" w:rsidP="009A7480">
      <w:pPr>
        <w:pStyle w:val="BodyText"/>
        <w:rPr>
          <w:rFonts w:asciiTheme="minorHAnsi" w:hAnsiTheme="minorHAnsi" w:cstheme="minorHAnsi"/>
          <w:sz w:val="24"/>
          <w:szCs w:val="24"/>
        </w:rPr>
      </w:pPr>
    </w:p>
    <w:p w14:paraId="672754F0" w14:textId="77777777" w:rsidR="00C26B96" w:rsidRPr="00C26B96" w:rsidRDefault="00C26B96" w:rsidP="009A7480">
      <w:pPr>
        <w:pStyle w:val="BodyText"/>
        <w:rPr>
          <w:rFonts w:asciiTheme="minorHAnsi" w:hAnsiTheme="minorHAnsi" w:cstheme="minorHAnsi"/>
          <w:sz w:val="24"/>
          <w:szCs w:val="24"/>
        </w:rPr>
      </w:pPr>
    </w:p>
    <w:p w14:paraId="6E7283C6" w14:textId="77777777" w:rsidR="009A7480" w:rsidRPr="00E35081" w:rsidRDefault="009A7480" w:rsidP="00C26B96">
      <w:pPr>
        <w:pStyle w:val="Heading4"/>
        <w:keepNext w:val="0"/>
        <w:keepLines w:val="0"/>
        <w:widowControl w:val="0"/>
        <w:numPr>
          <w:ilvl w:val="0"/>
          <w:numId w:val="10"/>
        </w:numPr>
        <w:tabs>
          <w:tab w:val="left" w:pos="931"/>
        </w:tabs>
        <w:autoSpaceDE w:val="0"/>
        <w:autoSpaceDN w:val="0"/>
        <w:spacing w:before="0" w:line="240" w:lineRule="auto"/>
        <w:rPr>
          <w:rFonts w:asciiTheme="minorHAnsi" w:hAnsiTheme="minorHAnsi" w:cstheme="minorHAnsi"/>
          <w:color w:val="002060"/>
          <w:sz w:val="24"/>
          <w:szCs w:val="24"/>
        </w:rPr>
      </w:pPr>
      <w:r w:rsidRPr="00E35081">
        <w:rPr>
          <w:rFonts w:asciiTheme="minorHAnsi" w:hAnsiTheme="minorHAnsi" w:cstheme="minorHAnsi"/>
          <w:color w:val="002060"/>
          <w:sz w:val="24"/>
          <w:szCs w:val="24"/>
        </w:rPr>
        <w:lastRenderedPageBreak/>
        <w:t>Health Questionnaire/Temperature</w:t>
      </w:r>
      <w:r w:rsidRPr="00E35081">
        <w:rPr>
          <w:rFonts w:asciiTheme="minorHAnsi" w:hAnsiTheme="minorHAnsi" w:cstheme="minorHAnsi"/>
          <w:color w:val="002060"/>
          <w:spacing w:val="-3"/>
          <w:sz w:val="24"/>
          <w:szCs w:val="24"/>
        </w:rPr>
        <w:t xml:space="preserve"> </w:t>
      </w:r>
      <w:r w:rsidRPr="00E35081">
        <w:rPr>
          <w:rFonts w:asciiTheme="minorHAnsi" w:hAnsiTheme="minorHAnsi" w:cstheme="minorHAnsi"/>
          <w:color w:val="002060"/>
          <w:sz w:val="24"/>
          <w:szCs w:val="24"/>
        </w:rPr>
        <w:t>Checks</w:t>
      </w:r>
    </w:p>
    <w:p w14:paraId="0384510B" w14:textId="7F7F39E8" w:rsidR="00BF35B6" w:rsidRDefault="009A7480" w:rsidP="00BF35B6">
      <w:pPr>
        <w:pStyle w:val="BodyText"/>
        <w:spacing w:before="31"/>
        <w:ind w:left="210" w:right="364"/>
        <w:jc w:val="both"/>
        <w:rPr>
          <w:rFonts w:asciiTheme="minorHAnsi" w:hAnsiTheme="minorHAnsi" w:cstheme="minorHAnsi"/>
        </w:rPr>
      </w:pPr>
      <w:r w:rsidRPr="00D84161">
        <w:rPr>
          <w:rFonts w:asciiTheme="minorHAnsi" w:hAnsiTheme="minorHAnsi" w:cstheme="minorHAnsi"/>
          <w:sz w:val="24"/>
          <w:szCs w:val="24"/>
        </w:rPr>
        <w:t>Prior to each training session</w:t>
      </w:r>
      <w:r w:rsidR="007F5750" w:rsidRPr="00D84161">
        <w:rPr>
          <w:rFonts w:asciiTheme="minorHAnsi" w:hAnsiTheme="minorHAnsi" w:cstheme="minorHAnsi"/>
          <w:sz w:val="24"/>
          <w:szCs w:val="24"/>
        </w:rPr>
        <w:t xml:space="preserve"> or game</w:t>
      </w:r>
      <w:r w:rsidRPr="00D84161">
        <w:rPr>
          <w:rFonts w:asciiTheme="minorHAnsi" w:hAnsiTheme="minorHAnsi" w:cstheme="minorHAnsi"/>
          <w:sz w:val="24"/>
          <w:szCs w:val="24"/>
        </w:rPr>
        <w:t xml:space="preserve">, and until further notice, players and backroom personnel </w:t>
      </w:r>
      <w:r w:rsidR="00F617D8" w:rsidRPr="00D84161">
        <w:rPr>
          <w:rFonts w:asciiTheme="minorHAnsi" w:hAnsiTheme="minorHAnsi" w:cstheme="minorHAnsi"/>
          <w:sz w:val="24"/>
          <w:szCs w:val="24"/>
        </w:rPr>
        <w:t xml:space="preserve">must </w:t>
      </w:r>
      <w:r w:rsidRPr="00D84161">
        <w:rPr>
          <w:rFonts w:asciiTheme="minorHAnsi" w:hAnsiTheme="minorHAnsi" w:cstheme="minorHAnsi"/>
          <w:sz w:val="24"/>
          <w:szCs w:val="24"/>
        </w:rPr>
        <w:t xml:space="preserve">complete the </w:t>
      </w:r>
      <w:r w:rsidR="00D84161" w:rsidRPr="00D84161">
        <w:rPr>
          <w:rFonts w:ascii="Calibri" w:eastAsia="Calibri" w:hAnsi="Calibri" w:cs="Calibri"/>
          <w:sz w:val="24"/>
          <w:szCs w:val="24"/>
          <w:lang w:val="en-IE" w:eastAsia="en-IE" w:bidi="en-IE"/>
        </w:rPr>
        <w:t xml:space="preserve">self-administered standard risk assessment health questionnaire which you can view </w:t>
      </w:r>
      <w:hyperlink r:id="rId11" w:history="1">
        <w:r w:rsidR="00D84161" w:rsidRPr="006B7D91">
          <w:rPr>
            <w:rStyle w:val="Hyperlink"/>
            <w:rFonts w:ascii="Calibri" w:eastAsia="Calibri" w:hAnsi="Calibri" w:cs="Calibri"/>
            <w:sz w:val="24"/>
            <w:szCs w:val="24"/>
            <w:lang w:val="en-IE" w:eastAsia="en-IE" w:bidi="en-IE"/>
          </w:rPr>
          <w:t>here</w:t>
        </w:r>
      </w:hyperlink>
      <w:r w:rsidR="00D84161" w:rsidRPr="00D84161">
        <w:rPr>
          <w:rFonts w:ascii="Calibri" w:eastAsia="Calibri" w:hAnsi="Calibri" w:cs="Calibri"/>
          <w:sz w:val="24"/>
          <w:szCs w:val="24"/>
          <w:lang w:val="en-IE" w:eastAsia="en-IE" w:bidi="en-IE"/>
        </w:rPr>
        <w:t xml:space="preserve"> (A sample is also included as Appendix 1).</w:t>
      </w:r>
      <w:r w:rsidRPr="00D84161">
        <w:rPr>
          <w:rFonts w:asciiTheme="minorHAnsi" w:hAnsiTheme="minorHAnsi" w:cstheme="minorHAnsi"/>
          <w:sz w:val="24"/>
          <w:szCs w:val="24"/>
        </w:rPr>
        <w:t xml:space="preserve"> </w:t>
      </w:r>
      <w:r w:rsidR="00BF35B6" w:rsidRPr="00BF35B6">
        <w:rPr>
          <w:rFonts w:asciiTheme="minorHAnsi" w:hAnsiTheme="minorHAnsi" w:cstheme="minorHAnsi"/>
        </w:rPr>
        <w:t xml:space="preserve">Symptoms such as a high temperature, fever, cough, shortness of breath, and change in taste or smell will be identified. </w:t>
      </w:r>
    </w:p>
    <w:p w14:paraId="70E01146" w14:textId="77777777" w:rsidR="00BF35B6" w:rsidRDefault="00BF35B6" w:rsidP="00BF35B6">
      <w:pPr>
        <w:pStyle w:val="BodyText"/>
        <w:spacing w:before="31"/>
        <w:ind w:left="210" w:right="364"/>
        <w:jc w:val="both"/>
        <w:rPr>
          <w:rFonts w:asciiTheme="minorHAnsi" w:hAnsiTheme="minorHAnsi" w:cstheme="minorHAnsi"/>
          <w:b/>
          <w:bCs/>
          <w:u w:val="single"/>
        </w:rPr>
      </w:pPr>
    </w:p>
    <w:p w14:paraId="35666359" w14:textId="1356B54E" w:rsidR="009A7480" w:rsidRPr="00D84161" w:rsidRDefault="00BF35B6" w:rsidP="00BF35B6">
      <w:pPr>
        <w:pStyle w:val="BodyText"/>
        <w:spacing w:before="31"/>
        <w:ind w:left="210" w:right="364"/>
        <w:jc w:val="both"/>
        <w:rPr>
          <w:rFonts w:asciiTheme="minorHAnsi" w:hAnsiTheme="minorHAnsi" w:cstheme="minorHAnsi"/>
          <w:sz w:val="24"/>
          <w:szCs w:val="24"/>
        </w:rPr>
      </w:pPr>
      <w:r w:rsidRPr="00BF35B6">
        <w:rPr>
          <w:rFonts w:asciiTheme="minorHAnsi" w:hAnsiTheme="minorHAnsi" w:cstheme="minorHAnsi"/>
          <w:b/>
          <w:bCs/>
          <w:u w:val="single"/>
        </w:rPr>
        <w:t>The presence of symptoms, or temperature (over 37.5°C) precludes attendance at training</w:t>
      </w:r>
      <w:r w:rsidRPr="00BF35B6">
        <w:rPr>
          <w:rFonts w:asciiTheme="minorHAnsi" w:hAnsiTheme="minorHAnsi" w:cstheme="minorHAnsi"/>
          <w:u w:val="single"/>
        </w:rPr>
        <w:t xml:space="preserve"> </w:t>
      </w:r>
      <w:r w:rsidRPr="00BF35B6">
        <w:rPr>
          <w:rFonts w:asciiTheme="minorHAnsi" w:hAnsiTheme="minorHAnsi" w:cstheme="minorHAnsi"/>
          <w:b/>
          <w:bCs/>
          <w:u w:val="single"/>
        </w:rPr>
        <w:t>or games</w:t>
      </w:r>
      <w:r w:rsidR="009A7480" w:rsidRPr="00BF35B6">
        <w:rPr>
          <w:rFonts w:asciiTheme="minorHAnsi" w:hAnsiTheme="minorHAnsi" w:cstheme="minorHAnsi"/>
        </w:rPr>
        <w:t>.</w:t>
      </w:r>
      <w:r w:rsidR="009A7480" w:rsidRPr="00D84161">
        <w:rPr>
          <w:rFonts w:asciiTheme="minorHAnsi" w:hAnsiTheme="minorHAnsi" w:cstheme="minorHAnsi"/>
          <w:sz w:val="24"/>
          <w:szCs w:val="24"/>
        </w:rPr>
        <w:t xml:space="preserve">  In such circumstances, the individual should telephone their GP </w:t>
      </w:r>
      <w:r w:rsidR="006A7C76">
        <w:rPr>
          <w:rFonts w:asciiTheme="minorHAnsi" w:hAnsiTheme="minorHAnsi" w:cstheme="minorHAnsi"/>
          <w:sz w:val="24"/>
          <w:szCs w:val="24"/>
        </w:rPr>
        <w:t xml:space="preserve">or Team Doctor </w:t>
      </w:r>
      <w:r w:rsidR="009A7480" w:rsidRPr="00D84161">
        <w:rPr>
          <w:rFonts w:asciiTheme="minorHAnsi" w:hAnsiTheme="minorHAnsi" w:cstheme="minorHAnsi"/>
          <w:sz w:val="24"/>
          <w:szCs w:val="24"/>
        </w:rPr>
        <w:t>for advice and management.</w:t>
      </w:r>
    </w:p>
    <w:bookmarkEnd w:id="1"/>
    <w:p w14:paraId="150706C1" w14:textId="77777777" w:rsidR="0024277E" w:rsidRDefault="0024277E" w:rsidP="0024277E">
      <w:pPr>
        <w:pStyle w:val="BodyText"/>
        <w:spacing w:before="31"/>
        <w:ind w:left="210" w:right="364"/>
        <w:jc w:val="center"/>
        <w:rPr>
          <w:rFonts w:cstheme="minorHAnsi"/>
        </w:rPr>
      </w:pPr>
    </w:p>
    <w:p w14:paraId="49CB82FE" w14:textId="77777777" w:rsidR="008740B7" w:rsidRDefault="008740B7" w:rsidP="0024277E">
      <w:pPr>
        <w:pStyle w:val="BodyText"/>
        <w:spacing w:before="31"/>
        <w:ind w:left="210" w:right="364"/>
        <w:jc w:val="center"/>
        <w:rPr>
          <w:rFonts w:cstheme="minorHAnsi"/>
        </w:rPr>
      </w:pPr>
    </w:p>
    <w:p w14:paraId="333EFE1D" w14:textId="63F504F1" w:rsidR="009A7480" w:rsidRPr="00B839DE" w:rsidRDefault="009A7480" w:rsidP="0024277E">
      <w:pPr>
        <w:pStyle w:val="BodyText"/>
        <w:spacing w:before="31"/>
        <w:ind w:left="210" w:right="364"/>
        <w:jc w:val="center"/>
        <w:rPr>
          <w:rFonts w:cstheme="minorHAnsi"/>
        </w:rPr>
      </w:pPr>
      <w:r w:rsidRPr="00E35081">
        <w:rPr>
          <w:rFonts w:asciiTheme="minorHAnsi" w:hAnsiTheme="minorHAnsi" w:cstheme="minorHAnsi"/>
          <w:b/>
          <w:bCs/>
          <w:noProof/>
          <w:sz w:val="24"/>
          <w:szCs w:val="24"/>
        </w:rPr>
        <mc:AlternateContent>
          <mc:Choice Requires="wps">
            <w:drawing>
              <wp:anchor distT="45720" distB="45720" distL="114300" distR="114300" simplePos="0" relativeHeight="251659264" behindDoc="0" locked="0" layoutInCell="1" allowOverlap="1" wp14:anchorId="3D8B2F01" wp14:editId="1F971454">
                <wp:simplePos x="0" y="0"/>
                <wp:positionH relativeFrom="column">
                  <wp:posOffset>193040</wp:posOffset>
                </wp:positionH>
                <wp:positionV relativeFrom="paragraph">
                  <wp:posOffset>178435</wp:posOffset>
                </wp:positionV>
                <wp:extent cx="5743575" cy="1404620"/>
                <wp:effectExtent l="0" t="0" r="2857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338CFDEB" w14:textId="77777777" w:rsidR="009A7480" w:rsidRPr="00D768D9" w:rsidRDefault="009A7480" w:rsidP="009A7480">
                            <w:pPr>
                              <w:pStyle w:val="BodyText"/>
                              <w:spacing w:before="31"/>
                              <w:ind w:left="210" w:right="364"/>
                              <w:jc w:val="center"/>
                              <w:rPr>
                                <w:rFonts w:asciiTheme="minorHAnsi" w:hAnsiTheme="minorHAnsi" w:cstheme="minorHAnsi"/>
                              </w:rPr>
                            </w:pPr>
                            <w:r>
                              <w:rPr>
                                <w:rFonts w:asciiTheme="minorHAnsi" w:hAnsiTheme="minorHAnsi" w:cstheme="minorHAnsi"/>
                                <w:b/>
                                <w:bCs/>
                              </w:rPr>
                              <w:t>REMEMBER: P</w:t>
                            </w:r>
                            <w:r w:rsidRPr="00D768D9">
                              <w:rPr>
                                <w:rFonts w:asciiTheme="minorHAnsi" w:hAnsiTheme="minorHAnsi" w:cstheme="minorHAnsi"/>
                                <w:b/>
                                <w:bCs/>
                              </w:rPr>
                              <w:t xml:space="preserve">ositive symptomatology or temperature over </w:t>
                            </w:r>
                            <w:r w:rsidRPr="00096F3A">
                              <w:rPr>
                                <w:rFonts w:asciiTheme="minorHAnsi" w:hAnsiTheme="minorHAnsi" w:cstheme="minorHAnsi"/>
                              </w:rPr>
                              <w:t>37.5°</w:t>
                            </w:r>
                            <w:r>
                              <w:rPr>
                                <w:rFonts w:asciiTheme="minorHAnsi" w:hAnsiTheme="minorHAnsi" w:cstheme="minorHAnsi"/>
                              </w:rPr>
                              <w:t xml:space="preserve">c </w:t>
                            </w:r>
                            <w:r w:rsidRPr="00D768D9">
                              <w:rPr>
                                <w:rFonts w:asciiTheme="minorHAnsi" w:hAnsiTheme="minorHAnsi" w:cstheme="minorHAnsi"/>
                                <w:b/>
                                <w:bCs/>
                              </w:rPr>
                              <w:t>precludes attendance.</w:t>
                            </w:r>
                          </w:p>
                          <w:p w14:paraId="42F5E9CD" w14:textId="77777777" w:rsidR="009A7480" w:rsidRPr="00D768D9" w:rsidRDefault="009A7480" w:rsidP="009A7480">
                            <w:pPr>
                              <w:pStyle w:val="BodyText"/>
                              <w:spacing w:before="31"/>
                              <w:ind w:left="210" w:right="364"/>
                              <w:rPr>
                                <w:rFonts w:asciiTheme="minorHAnsi" w:hAnsiTheme="minorHAnsi" w:cstheme="minorHAnsi"/>
                              </w:rPr>
                            </w:pPr>
                          </w:p>
                          <w:p w14:paraId="6F17379C" w14:textId="77777777" w:rsidR="009A7480" w:rsidRDefault="009A7480" w:rsidP="009A7480">
                            <w:pPr>
                              <w:pStyle w:val="BodyText"/>
                              <w:spacing w:before="31"/>
                              <w:ind w:left="210" w:right="364"/>
                            </w:pPr>
                            <w:r w:rsidRPr="00D768D9">
                              <w:rPr>
                                <w:rFonts w:asciiTheme="minorHAnsi" w:hAnsiTheme="minorHAnsi" w:cstheme="minorHAnsi"/>
                              </w:rPr>
                              <w:t xml:space="preserve">In such circumstances, </w:t>
                            </w:r>
                            <w:r w:rsidRPr="00D768D9">
                              <w:rPr>
                                <w:rFonts w:asciiTheme="minorHAnsi" w:hAnsiTheme="minorHAnsi" w:cstheme="minorHAnsi"/>
                                <w:b/>
                              </w:rPr>
                              <w:t>THE GP SHOULD BE TELEPHONED</w:t>
                            </w:r>
                            <w:r w:rsidRPr="00D768D9">
                              <w:rPr>
                                <w:rFonts w:asciiTheme="minorHAnsi" w:hAnsiTheme="minorHAnsi" w:cstheme="minorHAnsi"/>
                              </w:rPr>
                              <w:t xml:space="preserve"> - DO NOT ATTEND SURGERY OR GAA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B2F01" id="_x0000_t202" coordsize="21600,21600" o:spt="202" path="m,l,21600r21600,l21600,xe">
                <v:stroke joinstyle="miter"/>
                <v:path gradientshapeok="t" o:connecttype="rect"/>
              </v:shapetype>
              <v:shape id="Text Box 2" o:spid="_x0000_s1026" type="#_x0000_t202" style="position:absolute;left:0;text-align:left;margin-left:15.2pt;margin-top:14.05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">
                <v:textbox style="mso-fit-shape-to-text:t">
                  <w:txbxContent>
                    <w:p w14:paraId="338CFDEB" w14:textId="77777777" w:rsidR="009A7480" w:rsidRPr="00D768D9" w:rsidRDefault="009A7480" w:rsidP="009A7480">
                      <w:pPr>
                        <w:pStyle w:val="BodyText"/>
                        <w:spacing w:before="31"/>
                        <w:ind w:left="210" w:right="364"/>
                        <w:jc w:val="center"/>
                        <w:rPr>
                          <w:rFonts w:asciiTheme="minorHAnsi" w:hAnsiTheme="minorHAnsi" w:cstheme="minorHAnsi"/>
                        </w:rPr>
                      </w:pPr>
                      <w:r>
                        <w:rPr>
                          <w:rFonts w:asciiTheme="minorHAnsi" w:hAnsiTheme="minorHAnsi" w:cstheme="minorHAnsi"/>
                          <w:b/>
                          <w:bCs/>
                        </w:rPr>
                        <w:t>REMEMBER: P</w:t>
                      </w:r>
                      <w:r w:rsidRPr="00D768D9">
                        <w:rPr>
                          <w:rFonts w:asciiTheme="minorHAnsi" w:hAnsiTheme="minorHAnsi" w:cstheme="minorHAnsi"/>
                          <w:b/>
                          <w:bCs/>
                        </w:rPr>
                        <w:t xml:space="preserve">ositive symptomatology or temperature over </w:t>
                      </w:r>
                      <w:r w:rsidRPr="00096F3A">
                        <w:rPr>
                          <w:rFonts w:asciiTheme="minorHAnsi" w:hAnsiTheme="minorHAnsi" w:cstheme="minorHAnsi"/>
                        </w:rPr>
                        <w:t>37.5°</w:t>
                      </w:r>
                      <w:r>
                        <w:rPr>
                          <w:rFonts w:asciiTheme="minorHAnsi" w:hAnsiTheme="minorHAnsi" w:cstheme="minorHAnsi"/>
                        </w:rPr>
                        <w:t xml:space="preserve">c </w:t>
                      </w:r>
                      <w:r w:rsidRPr="00D768D9">
                        <w:rPr>
                          <w:rFonts w:asciiTheme="minorHAnsi" w:hAnsiTheme="minorHAnsi" w:cstheme="minorHAnsi"/>
                          <w:b/>
                          <w:bCs/>
                        </w:rPr>
                        <w:t>precludes attendance.</w:t>
                      </w:r>
                    </w:p>
                    <w:p w14:paraId="42F5E9CD" w14:textId="77777777" w:rsidR="009A7480" w:rsidRPr="00D768D9" w:rsidRDefault="009A7480" w:rsidP="009A7480">
                      <w:pPr>
                        <w:pStyle w:val="BodyText"/>
                        <w:spacing w:before="31"/>
                        <w:ind w:left="210" w:right="364"/>
                        <w:rPr>
                          <w:rFonts w:asciiTheme="minorHAnsi" w:hAnsiTheme="minorHAnsi" w:cstheme="minorHAnsi"/>
                        </w:rPr>
                      </w:pPr>
                    </w:p>
                    <w:p w14:paraId="6F17379C" w14:textId="77777777" w:rsidR="009A7480" w:rsidRDefault="009A7480" w:rsidP="009A7480">
                      <w:pPr>
                        <w:pStyle w:val="BodyText"/>
                        <w:spacing w:before="31"/>
                        <w:ind w:left="210" w:right="364"/>
                      </w:pPr>
                      <w:r w:rsidRPr="00D768D9">
                        <w:rPr>
                          <w:rFonts w:asciiTheme="minorHAnsi" w:hAnsiTheme="minorHAnsi" w:cstheme="minorHAnsi"/>
                        </w:rPr>
                        <w:t xml:space="preserve">In such circumstances, </w:t>
                      </w:r>
                      <w:r w:rsidRPr="00D768D9">
                        <w:rPr>
                          <w:rFonts w:asciiTheme="minorHAnsi" w:hAnsiTheme="minorHAnsi" w:cstheme="minorHAnsi"/>
                          <w:b/>
                        </w:rPr>
                        <w:t>THE GP SHOULD BE TELEPHONED</w:t>
                      </w:r>
                      <w:r w:rsidRPr="00D768D9">
                        <w:rPr>
                          <w:rFonts w:asciiTheme="minorHAnsi" w:hAnsiTheme="minorHAnsi" w:cstheme="minorHAnsi"/>
                        </w:rPr>
                        <w:t xml:space="preserve"> - DO NOT ATTEND SURGERY OR GAA FACILITIES.</w:t>
                      </w:r>
                    </w:p>
                  </w:txbxContent>
                </v:textbox>
                <w10:wrap type="square"/>
              </v:shape>
            </w:pict>
          </mc:Fallback>
        </mc:AlternateContent>
      </w:r>
      <w:r>
        <w:rPr>
          <w:rFonts w:cstheme="minorHAnsi"/>
        </w:rPr>
        <w:t>MORE INDEPTH MEDICAL INFORMATION ON COVID-19 IS AVAILABLE ON THE GAA WEBSITE AT THE FOLLOWING LINK:</w:t>
      </w:r>
      <w:r w:rsidRPr="001F5E96">
        <w:t xml:space="preserve"> </w:t>
      </w:r>
      <w:hyperlink r:id="rId12" w:tgtFrame="_blank" w:history="1">
        <w:r w:rsidRPr="001F5E96">
          <w:rPr>
            <w:rStyle w:val="Hyperlink"/>
            <w:rFonts w:cstheme="minorHAnsi"/>
          </w:rPr>
          <w:t>https://www.gaa.ie/api/pdfs/image/upload/dbrquujnn6bwinpfl1u0.pdf</w:t>
        </w:r>
      </w:hyperlink>
    </w:p>
    <w:p w14:paraId="71F62E33" w14:textId="77777777" w:rsidR="00C26B96" w:rsidRDefault="00C26B96">
      <w:pPr>
        <w:widowControl/>
        <w:autoSpaceDE/>
        <w:autoSpaceDN/>
        <w:spacing w:after="160" w:line="259" w:lineRule="auto"/>
        <w:rPr>
          <w:rFonts w:asciiTheme="minorHAnsi" w:hAnsiTheme="minorHAnsi" w:cstheme="minorHAnsi"/>
          <w:b/>
          <w:bCs/>
          <w:color w:val="002060"/>
          <w:sz w:val="24"/>
          <w:szCs w:val="24"/>
        </w:rPr>
      </w:pPr>
      <w:r>
        <w:rPr>
          <w:rFonts w:asciiTheme="minorHAnsi" w:hAnsiTheme="minorHAnsi" w:cstheme="minorHAnsi"/>
          <w:b/>
          <w:bCs/>
          <w:color w:val="002060"/>
          <w:sz w:val="24"/>
          <w:szCs w:val="24"/>
        </w:rPr>
        <w:br w:type="page"/>
      </w:r>
    </w:p>
    <w:p w14:paraId="1BBB1876" w14:textId="6AF2716C" w:rsidR="00892F05" w:rsidRPr="00E35081" w:rsidRDefault="00892F05" w:rsidP="00892F05">
      <w:pPr>
        <w:pStyle w:val="ListParagraph"/>
        <w:widowControl/>
        <w:autoSpaceDE/>
        <w:autoSpaceDN/>
        <w:spacing w:after="160"/>
        <w:ind w:left="720" w:firstLine="0"/>
        <w:jc w:val="center"/>
        <w:rPr>
          <w:rFonts w:asciiTheme="minorHAnsi" w:hAnsiTheme="minorHAnsi" w:cstheme="minorHAnsi"/>
          <w:b/>
          <w:bCs/>
          <w:color w:val="002060"/>
          <w:sz w:val="24"/>
          <w:szCs w:val="24"/>
        </w:rPr>
      </w:pPr>
      <w:r w:rsidRPr="00E35081">
        <w:rPr>
          <w:rFonts w:asciiTheme="minorHAnsi" w:hAnsiTheme="minorHAnsi" w:cstheme="minorHAnsi"/>
          <w:b/>
          <w:bCs/>
          <w:color w:val="002060"/>
          <w:sz w:val="24"/>
          <w:szCs w:val="24"/>
        </w:rPr>
        <w:lastRenderedPageBreak/>
        <w:t>Section 2 – Basic Information for Players and Backroom Personnel</w:t>
      </w:r>
    </w:p>
    <w:p w14:paraId="5A7546AE" w14:textId="2708E80E" w:rsidR="004E557D" w:rsidRPr="00E35081" w:rsidRDefault="004E557D" w:rsidP="004E557D">
      <w:pPr>
        <w:pStyle w:val="ListParagraph"/>
        <w:widowControl/>
        <w:numPr>
          <w:ilvl w:val="0"/>
          <w:numId w:val="6"/>
        </w:numPr>
        <w:autoSpaceDE/>
        <w:autoSpaceDN/>
        <w:spacing w:after="160"/>
        <w:rPr>
          <w:rFonts w:asciiTheme="minorHAnsi" w:eastAsiaTheme="minorHAnsi" w:hAnsiTheme="minorHAnsi" w:cstheme="minorHAnsi"/>
          <w:b/>
          <w:bCs/>
          <w:color w:val="002060"/>
          <w:sz w:val="24"/>
          <w:szCs w:val="24"/>
          <w:u w:val="single"/>
          <w:lang w:val="en-GB"/>
        </w:rPr>
      </w:pPr>
      <w:r w:rsidRPr="00E35081">
        <w:rPr>
          <w:rFonts w:asciiTheme="minorHAnsi" w:eastAsiaTheme="minorHAnsi" w:hAnsiTheme="minorHAnsi" w:cstheme="minorHAnsi"/>
          <w:b/>
          <w:bCs/>
          <w:color w:val="002060"/>
          <w:sz w:val="24"/>
          <w:szCs w:val="24"/>
          <w:u w:val="single"/>
          <w:lang w:val="en-GB"/>
        </w:rPr>
        <w:t>Close and Casual Contacts</w:t>
      </w:r>
    </w:p>
    <w:p w14:paraId="4AFDCFF6" w14:textId="407D6273" w:rsidR="00090E83" w:rsidRPr="007B6374" w:rsidRDefault="00090E83" w:rsidP="004E557D">
      <w:pPr>
        <w:widowControl/>
        <w:autoSpaceDE/>
        <w:autoSpaceDN/>
        <w:spacing w:after="160"/>
        <w:rPr>
          <w:rFonts w:asciiTheme="minorHAnsi" w:eastAsiaTheme="minorHAnsi" w:hAnsiTheme="minorHAnsi" w:cstheme="minorHAnsi"/>
          <w:b/>
          <w:bCs/>
          <w:color w:val="002060"/>
          <w:sz w:val="24"/>
          <w:szCs w:val="24"/>
          <w:lang w:val="en-GB"/>
        </w:rPr>
      </w:pPr>
      <w:r w:rsidRPr="007B6374">
        <w:rPr>
          <w:rFonts w:asciiTheme="minorHAnsi" w:eastAsiaTheme="minorHAnsi" w:hAnsiTheme="minorHAnsi" w:cstheme="minorHAnsi"/>
          <w:b/>
          <w:bCs/>
          <w:color w:val="002060"/>
          <w:sz w:val="24"/>
          <w:szCs w:val="24"/>
          <w:lang w:val="en-GB"/>
        </w:rPr>
        <w:t>Importance of ‘Casual’ vs. ‘Close’ contact</w:t>
      </w:r>
    </w:p>
    <w:p w14:paraId="061FFBBE" w14:textId="0AD8511C"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 xml:space="preserve">It is important to ensure insofar as is possible that playing and training activities allow Public </w:t>
      </w:r>
      <w:r w:rsidR="00EA5887">
        <w:rPr>
          <w:rFonts w:asciiTheme="minorHAnsi" w:eastAsiaTheme="minorHAnsi" w:hAnsiTheme="minorHAnsi" w:cstheme="minorHAnsi"/>
          <w:sz w:val="24"/>
          <w:szCs w:val="24"/>
          <w:lang w:val="en-GB"/>
        </w:rPr>
        <w:t>H</w:t>
      </w:r>
      <w:r w:rsidRPr="00E35081">
        <w:rPr>
          <w:rFonts w:asciiTheme="minorHAnsi" w:eastAsiaTheme="minorHAnsi" w:hAnsiTheme="minorHAnsi" w:cstheme="minorHAnsi"/>
          <w:sz w:val="24"/>
          <w:szCs w:val="24"/>
          <w:lang w:val="en-GB"/>
        </w:rPr>
        <w:t xml:space="preserve">ealth to deem participants as ‘Casual’ </w:t>
      </w:r>
      <w:r w:rsidR="0075145C">
        <w:rPr>
          <w:rFonts w:asciiTheme="minorHAnsi" w:eastAsiaTheme="minorHAnsi" w:hAnsiTheme="minorHAnsi" w:cstheme="minorHAnsi"/>
          <w:sz w:val="24"/>
          <w:szCs w:val="24"/>
          <w:lang w:val="en-GB"/>
        </w:rPr>
        <w:t xml:space="preserve">rather than “Close” </w:t>
      </w:r>
      <w:r w:rsidRPr="00E35081">
        <w:rPr>
          <w:rFonts w:asciiTheme="minorHAnsi" w:eastAsiaTheme="minorHAnsi" w:hAnsiTheme="minorHAnsi" w:cstheme="minorHAnsi"/>
          <w:sz w:val="24"/>
          <w:szCs w:val="24"/>
          <w:lang w:val="en-GB"/>
        </w:rPr>
        <w:t xml:space="preserve">contacts in the event of a positive case of Covid within the team environment.  </w:t>
      </w:r>
    </w:p>
    <w:p w14:paraId="140966AB" w14:textId="57C3F27C"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Failure to do so could result in an entire team or panel being forced to isolate for 14 days and ultimately their inability to fulfil fixtures</w:t>
      </w:r>
      <w:r w:rsidR="0014261A" w:rsidRPr="00E35081">
        <w:rPr>
          <w:rFonts w:asciiTheme="minorHAnsi" w:eastAsiaTheme="minorHAnsi" w:hAnsiTheme="minorHAnsi" w:cstheme="minorHAnsi"/>
          <w:sz w:val="24"/>
          <w:szCs w:val="24"/>
          <w:lang w:val="en-GB"/>
        </w:rPr>
        <w:t xml:space="preserve"> and exclusion from a competition</w:t>
      </w:r>
      <w:r w:rsidRPr="00E35081">
        <w:rPr>
          <w:rFonts w:asciiTheme="minorHAnsi" w:eastAsiaTheme="minorHAnsi" w:hAnsiTheme="minorHAnsi" w:cstheme="minorHAnsi"/>
          <w:sz w:val="24"/>
          <w:szCs w:val="24"/>
          <w:lang w:val="en-GB"/>
        </w:rPr>
        <w:t xml:space="preserve">.    </w:t>
      </w:r>
    </w:p>
    <w:p w14:paraId="47B45BE7" w14:textId="5499AC2A"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 xml:space="preserve">The success </w:t>
      </w:r>
      <w:r w:rsidR="00FA2349">
        <w:rPr>
          <w:rFonts w:asciiTheme="minorHAnsi" w:eastAsiaTheme="minorHAnsi" w:hAnsiTheme="minorHAnsi" w:cstheme="minorHAnsi"/>
          <w:sz w:val="24"/>
          <w:szCs w:val="24"/>
          <w:lang w:val="en-GB"/>
        </w:rPr>
        <w:t xml:space="preserve">in 2020 </w:t>
      </w:r>
      <w:r w:rsidRPr="00E35081">
        <w:rPr>
          <w:rFonts w:asciiTheme="minorHAnsi" w:eastAsiaTheme="minorHAnsi" w:hAnsiTheme="minorHAnsi" w:cstheme="minorHAnsi"/>
          <w:sz w:val="24"/>
          <w:szCs w:val="24"/>
          <w:lang w:val="en-GB"/>
        </w:rPr>
        <w:t xml:space="preserve">of the Return to Play Protocols, and </w:t>
      </w:r>
      <w:r w:rsidR="00FA2349">
        <w:rPr>
          <w:rFonts w:asciiTheme="minorHAnsi" w:eastAsiaTheme="minorHAnsi" w:hAnsiTheme="minorHAnsi" w:cstheme="minorHAnsi"/>
          <w:sz w:val="24"/>
          <w:szCs w:val="24"/>
          <w:lang w:val="en-GB"/>
        </w:rPr>
        <w:t>our</w:t>
      </w:r>
      <w:r w:rsidRPr="00E35081">
        <w:rPr>
          <w:rFonts w:asciiTheme="minorHAnsi" w:eastAsiaTheme="minorHAnsi" w:hAnsiTheme="minorHAnsi" w:cstheme="minorHAnsi"/>
          <w:sz w:val="24"/>
          <w:szCs w:val="24"/>
          <w:lang w:val="en-GB"/>
        </w:rPr>
        <w:t xml:space="preserve"> ability to complete the</w:t>
      </w:r>
      <w:r w:rsidR="00FA2349">
        <w:rPr>
          <w:rFonts w:asciiTheme="minorHAnsi" w:eastAsiaTheme="minorHAnsi" w:hAnsiTheme="minorHAnsi" w:cstheme="minorHAnsi"/>
          <w:sz w:val="24"/>
          <w:szCs w:val="24"/>
          <w:lang w:val="en-GB"/>
        </w:rPr>
        <w:t xml:space="preserve"> games programme w</w:t>
      </w:r>
      <w:r w:rsidRPr="00E35081">
        <w:rPr>
          <w:rFonts w:asciiTheme="minorHAnsi" w:eastAsiaTheme="minorHAnsi" w:hAnsiTheme="minorHAnsi" w:cstheme="minorHAnsi"/>
          <w:sz w:val="24"/>
          <w:szCs w:val="24"/>
          <w:lang w:val="en-GB"/>
        </w:rPr>
        <w:t xml:space="preserve">as largely predicated on the basis that contact between those involved </w:t>
      </w:r>
      <w:r w:rsidR="00FA2349">
        <w:rPr>
          <w:rFonts w:asciiTheme="minorHAnsi" w:eastAsiaTheme="minorHAnsi" w:hAnsiTheme="minorHAnsi" w:cstheme="minorHAnsi"/>
          <w:sz w:val="24"/>
          <w:szCs w:val="24"/>
          <w:lang w:val="en-GB"/>
        </w:rPr>
        <w:t xml:space="preserve">was </w:t>
      </w:r>
      <w:r w:rsidRPr="00E35081">
        <w:rPr>
          <w:rFonts w:asciiTheme="minorHAnsi" w:eastAsiaTheme="minorHAnsi" w:hAnsiTheme="minorHAnsi" w:cstheme="minorHAnsi"/>
          <w:sz w:val="24"/>
          <w:szCs w:val="24"/>
          <w:lang w:val="en-GB"/>
        </w:rPr>
        <w:t xml:space="preserve">generally deemed ‘Casual’ and not ‘Close’ once all of the recommended control measures </w:t>
      </w:r>
      <w:r w:rsidR="00FA2349">
        <w:rPr>
          <w:rFonts w:asciiTheme="minorHAnsi" w:eastAsiaTheme="minorHAnsi" w:hAnsiTheme="minorHAnsi" w:cstheme="minorHAnsi"/>
          <w:sz w:val="24"/>
          <w:szCs w:val="24"/>
          <w:lang w:val="en-GB"/>
        </w:rPr>
        <w:t>we</w:t>
      </w:r>
      <w:r w:rsidRPr="00E35081">
        <w:rPr>
          <w:rFonts w:asciiTheme="minorHAnsi" w:eastAsiaTheme="minorHAnsi" w:hAnsiTheme="minorHAnsi" w:cstheme="minorHAnsi"/>
          <w:sz w:val="24"/>
          <w:szCs w:val="24"/>
          <w:lang w:val="en-GB"/>
        </w:rPr>
        <w:t xml:space="preserve">re adhered to. </w:t>
      </w:r>
    </w:p>
    <w:p w14:paraId="6D368615" w14:textId="51A4404A"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This allowed reported incidents to be dealt with on an individual basis, without putting team</w:t>
      </w:r>
      <w:r w:rsidR="00FA2349">
        <w:rPr>
          <w:rFonts w:asciiTheme="minorHAnsi" w:eastAsiaTheme="minorHAnsi" w:hAnsiTheme="minorHAnsi" w:cstheme="minorHAnsi"/>
          <w:sz w:val="24"/>
          <w:szCs w:val="24"/>
          <w:lang w:val="en-GB"/>
        </w:rPr>
        <w:t xml:space="preserve">s, officials </w:t>
      </w:r>
      <w:r w:rsidRPr="00E35081">
        <w:rPr>
          <w:rFonts w:asciiTheme="minorHAnsi" w:eastAsiaTheme="minorHAnsi" w:hAnsiTheme="minorHAnsi" w:cstheme="minorHAnsi"/>
          <w:sz w:val="24"/>
          <w:szCs w:val="24"/>
          <w:lang w:val="en-GB"/>
        </w:rPr>
        <w:t xml:space="preserve">or opponents </w:t>
      </w:r>
      <w:r w:rsidR="0014261A" w:rsidRPr="00E35081">
        <w:rPr>
          <w:rFonts w:asciiTheme="minorHAnsi" w:eastAsiaTheme="minorHAnsi" w:hAnsiTheme="minorHAnsi" w:cstheme="minorHAnsi"/>
          <w:sz w:val="24"/>
          <w:szCs w:val="24"/>
          <w:lang w:val="en-GB"/>
        </w:rPr>
        <w:t>in jeopardy</w:t>
      </w:r>
      <w:r w:rsidRPr="00E35081">
        <w:rPr>
          <w:rFonts w:asciiTheme="minorHAnsi" w:eastAsiaTheme="minorHAnsi" w:hAnsiTheme="minorHAnsi" w:cstheme="minorHAnsi"/>
          <w:sz w:val="24"/>
          <w:szCs w:val="24"/>
          <w:lang w:val="en-GB"/>
        </w:rPr>
        <w:t xml:space="preserve"> from a contact tracing point of view. </w:t>
      </w:r>
    </w:p>
    <w:p w14:paraId="5FC2B350" w14:textId="3F279540" w:rsidR="00090E83" w:rsidRDefault="00651C80" w:rsidP="00651C80">
      <w:pPr>
        <w:widowControl/>
        <w:autoSpaceDE/>
        <w:autoSpaceDN/>
        <w:spacing w:after="160"/>
        <w:jc w:val="center"/>
        <w:rPr>
          <w:rFonts w:asciiTheme="minorHAnsi" w:eastAsiaTheme="minorHAnsi" w:hAnsiTheme="minorHAnsi" w:cstheme="minorHAnsi"/>
          <w:sz w:val="24"/>
          <w:szCs w:val="24"/>
          <w:lang w:val="en-GB"/>
        </w:rPr>
      </w:pPr>
      <w:r w:rsidRPr="00651C80">
        <w:rPr>
          <w:rFonts w:asciiTheme="minorHAnsi" w:eastAsiaTheme="minorHAnsi" w:hAnsiTheme="minorHAnsi" w:cstheme="minorHAnsi"/>
          <w:sz w:val="24"/>
          <w:szCs w:val="24"/>
          <w:lang w:val="en-GB"/>
        </w:rPr>
        <w:t>More information on Close and Casual contacts is available</w:t>
      </w:r>
      <w:r>
        <w:rPr>
          <w:rFonts w:asciiTheme="minorHAnsi" w:eastAsiaTheme="minorHAnsi" w:hAnsiTheme="minorHAnsi" w:cstheme="minorHAnsi"/>
          <w:sz w:val="24"/>
          <w:szCs w:val="24"/>
          <w:lang w:val="en-GB"/>
        </w:rPr>
        <w:t xml:space="preserve"> from the HSE</w:t>
      </w:r>
      <w:r w:rsidRPr="00651C80">
        <w:rPr>
          <w:rFonts w:asciiTheme="minorHAnsi" w:eastAsiaTheme="minorHAnsi" w:hAnsiTheme="minorHAnsi" w:cstheme="minorHAnsi"/>
          <w:sz w:val="24"/>
          <w:szCs w:val="24"/>
          <w:lang w:val="en-GB"/>
        </w:rPr>
        <w:t xml:space="preserve"> </w:t>
      </w:r>
      <w:hyperlink r:id="rId13" w:history="1">
        <w:r w:rsidRPr="00651C80">
          <w:rPr>
            <w:rStyle w:val="Hyperlink"/>
            <w:rFonts w:asciiTheme="minorHAnsi" w:eastAsiaTheme="minorHAnsi" w:hAnsiTheme="minorHAnsi" w:cstheme="minorHAnsi"/>
            <w:sz w:val="24"/>
            <w:szCs w:val="24"/>
            <w:lang w:val="en-GB"/>
          </w:rPr>
          <w:t>here</w:t>
        </w:r>
      </w:hyperlink>
    </w:p>
    <w:p w14:paraId="6C958412" w14:textId="77777777" w:rsidR="00651C80" w:rsidRPr="00651C80" w:rsidRDefault="00651C80" w:rsidP="00651C80">
      <w:pPr>
        <w:widowControl/>
        <w:autoSpaceDE/>
        <w:autoSpaceDN/>
        <w:spacing w:after="160"/>
        <w:jc w:val="center"/>
        <w:rPr>
          <w:rFonts w:asciiTheme="minorHAnsi" w:eastAsiaTheme="minorHAnsi" w:hAnsiTheme="minorHAnsi" w:cstheme="minorHAnsi"/>
          <w:sz w:val="24"/>
          <w:szCs w:val="24"/>
          <w:lang w:val="en-GB"/>
        </w:rPr>
      </w:pPr>
    </w:p>
    <w:p w14:paraId="4B65DC41" w14:textId="77777777" w:rsidR="00090E83" w:rsidRPr="00E35081" w:rsidRDefault="00090E83" w:rsidP="003C29A1">
      <w:pPr>
        <w:widowControl/>
        <w:autoSpaceDE/>
        <w:autoSpaceDN/>
        <w:spacing w:after="160"/>
        <w:rPr>
          <w:rFonts w:asciiTheme="minorHAnsi" w:eastAsiaTheme="minorHAnsi" w:hAnsiTheme="minorHAnsi" w:cstheme="minorHAnsi"/>
          <w:b/>
          <w:bCs/>
          <w:color w:val="002060"/>
          <w:sz w:val="24"/>
          <w:szCs w:val="24"/>
          <w:lang w:val="en-GB"/>
        </w:rPr>
      </w:pPr>
      <w:r w:rsidRPr="00E35081">
        <w:rPr>
          <w:rFonts w:asciiTheme="minorHAnsi" w:eastAsiaTheme="minorHAnsi" w:hAnsiTheme="minorHAnsi" w:cstheme="minorHAnsi"/>
          <w:b/>
          <w:bCs/>
          <w:color w:val="002060"/>
          <w:sz w:val="24"/>
          <w:szCs w:val="24"/>
          <w:lang w:val="en-GB"/>
        </w:rPr>
        <w:t>Potential ‘Close’ Contact scenarios</w:t>
      </w:r>
    </w:p>
    <w:p w14:paraId="1DBF7B70" w14:textId="1D71BDBA"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The following scenarios</w:t>
      </w:r>
      <w:r w:rsidR="00FA2349">
        <w:rPr>
          <w:rFonts w:asciiTheme="minorHAnsi" w:eastAsiaTheme="minorHAnsi" w:hAnsiTheme="minorHAnsi" w:cstheme="minorHAnsi"/>
          <w:sz w:val="24"/>
          <w:szCs w:val="24"/>
          <w:lang w:val="en-GB"/>
        </w:rPr>
        <w:t xml:space="preserve"> </w:t>
      </w:r>
      <w:r w:rsidRPr="00E35081">
        <w:rPr>
          <w:rFonts w:asciiTheme="minorHAnsi" w:eastAsiaTheme="minorHAnsi" w:hAnsiTheme="minorHAnsi" w:cstheme="minorHAnsi"/>
          <w:sz w:val="24"/>
          <w:szCs w:val="24"/>
          <w:lang w:val="en-GB"/>
        </w:rPr>
        <w:t xml:space="preserve">require careful planning and the implementation of strict control measures by those involved with inter county panels.  </w:t>
      </w:r>
    </w:p>
    <w:p w14:paraId="55EF38A6" w14:textId="77777777"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 xml:space="preserve">Use of a Gym or other indoor training facility. </w:t>
      </w:r>
    </w:p>
    <w:p w14:paraId="555D24A6" w14:textId="129264A3"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Use of dressing rooms (</w:t>
      </w:r>
      <w:r w:rsidR="00255EB1" w:rsidRPr="00E35081">
        <w:rPr>
          <w:rFonts w:asciiTheme="minorHAnsi" w:eastAsiaTheme="minorHAnsi" w:hAnsiTheme="minorHAnsi" w:cstheme="minorHAnsi"/>
          <w:sz w:val="24"/>
          <w:szCs w:val="24"/>
          <w:lang w:val="en-GB"/>
        </w:rPr>
        <w:t>i</w:t>
      </w:r>
      <w:r w:rsidRPr="00E35081">
        <w:rPr>
          <w:rFonts w:asciiTheme="minorHAnsi" w:eastAsiaTheme="minorHAnsi" w:hAnsiTheme="minorHAnsi" w:cstheme="minorHAnsi"/>
          <w:sz w:val="24"/>
          <w:szCs w:val="24"/>
          <w:lang w:val="en-GB"/>
        </w:rPr>
        <w:t>ncluding showers)</w:t>
      </w:r>
    </w:p>
    <w:p w14:paraId="7153E72B" w14:textId="77777777"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Pre and Post match/training meals</w:t>
      </w:r>
    </w:p>
    <w:p w14:paraId="3AD847EB" w14:textId="7CA5C197"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Meeting</w:t>
      </w:r>
      <w:r w:rsidR="0014261A" w:rsidRPr="00E35081">
        <w:rPr>
          <w:rFonts w:asciiTheme="minorHAnsi" w:eastAsiaTheme="minorHAnsi" w:hAnsiTheme="minorHAnsi" w:cstheme="minorHAnsi"/>
          <w:sz w:val="24"/>
          <w:szCs w:val="24"/>
          <w:lang w:val="en-GB"/>
        </w:rPr>
        <w:t xml:space="preserve">s </w:t>
      </w:r>
      <w:r w:rsidRPr="00E35081">
        <w:rPr>
          <w:rFonts w:asciiTheme="minorHAnsi" w:eastAsiaTheme="minorHAnsi" w:hAnsiTheme="minorHAnsi" w:cstheme="minorHAnsi"/>
          <w:sz w:val="24"/>
          <w:szCs w:val="24"/>
          <w:lang w:val="en-GB"/>
        </w:rPr>
        <w:t>for tactical analysis</w:t>
      </w:r>
      <w:r w:rsidR="0014261A" w:rsidRPr="00E35081">
        <w:rPr>
          <w:rFonts w:asciiTheme="minorHAnsi" w:eastAsiaTheme="minorHAnsi" w:hAnsiTheme="minorHAnsi" w:cstheme="minorHAnsi"/>
          <w:sz w:val="24"/>
          <w:szCs w:val="24"/>
          <w:lang w:val="en-GB"/>
        </w:rPr>
        <w:t xml:space="preserve"> or game preparation</w:t>
      </w:r>
      <w:r w:rsidRPr="00E35081">
        <w:rPr>
          <w:rFonts w:asciiTheme="minorHAnsi" w:eastAsiaTheme="minorHAnsi" w:hAnsiTheme="minorHAnsi" w:cstheme="minorHAnsi"/>
          <w:sz w:val="24"/>
          <w:szCs w:val="24"/>
          <w:lang w:val="en-GB"/>
        </w:rPr>
        <w:t>.</w:t>
      </w:r>
    </w:p>
    <w:p w14:paraId="164BE069" w14:textId="77777777"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 xml:space="preserve">Collectively travelling to and from games/training. </w:t>
      </w:r>
    </w:p>
    <w:p w14:paraId="77ECCE0B" w14:textId="77777777" w:rsidR="00090E83" w:rsidRPr="00E35081" w:rsidRDefault="00090E83" w:rsidP="003C29A1">
      <w:pPr>
        <w:widowControl/>
        <w:numPr>
          <w:ilvl w:val="0"/>
          <w:numId w:val="4"/>
        </w:numPr>
        <w:autoSpaceDE/>
        <w:autoSpaceDN/>
        <w:spacing w:after="160"/>
        <w:contextualSpacing/>
        <w:rPr>
          <w:rFonts w:asciiTheme="minorHAnsi" w:eastAsiaTheme="minorHAnsi" w:hAnsiTheme="minorHAnsi" w:cstheme="minorHAnsi"/>
          <w:sz w:val="24"/>
          <w:szCs w:val="24"/>
          <w:lang w:val="en-GB"/>
        </w:rPr>
      </w:pPr>
      <w:r w:rsidRPr="00E35081">
        <w:rPr>
          <w:rFonts w:asciiTheme="minorHAnsi" w:eastAsiaTheme="minorHAnsi" w:hAnsiTheme="minorHAnsi" w:cstheme="minorHAnsi"/>
          <w:sz w:val="24"/>
          <w:szCs w:val="24"/>
          <w:lang w:val="en-GB"/>
        </w:rPr>
        <w:t xml:space="preserve">Overnight accommodation </w:t>
      </w:r>
    </w:p>
    <w:p w14:paraId="52A97B26" w14:textId="0F3F5EF6" w:rsidR="00090E83" w:rsidRPr="00E35081" w:rsidRDefault="00090E83" w:rsidP="003C29A1">
      <w:pPr>
        <w:widowControl/>
        <w:autoSpaceDE/>
        <w:autoSpaceDN/>
        <w:spacing w:after="160"/>
        <w:rPr>
          <w:rFonts w:asciiTheme="minorHAnsi" w:eastAsiaTheme="minorHAnsi" w:hAnsiTheme="minorHAnsi" w:cstheme="minorHAnsi"/>
          <w:sz w:val="24"/>
          <w:szCs w:val="24"/>
          <w:lang w:val="en-GB"/>
        </w:rPr>
      </w:pPr>
    </w:p>
    <w:p w14:paraId="21517D59" w14:textId="5AD0366B" w:rsidR="00F617D8" w:rsidRPr="00E35081" w:rsidRDefault="00651C80" w:rsidP="00F617D8">
      <w:pPr>
        <w:pStyle w:val="BodyText"/>
        <w:spacing w:before="64"/>
        <w:ind w:right="415"/>
        <w:rPr>
          <w:rFonts w:asciiTheme="minorHAnsi" w:hAnsiTheme="minorHAnsi" w:cstheme="minorHAnsi"/>
          <w:sz w:val="24"/>
          <w:szCs w:val="24"/>
        </w:rPr>
      </w:pPr>
      <w:r>
        <w:rPr>
          <w:rFonts w:asciiTheme="minorHAnsi" w:hAnsiTheme="minorHAnsi" w:cstheme="minorHAnsi"/>
          <w:sz w:val="24"/>
          <w:szCs w:val="24"/>
        </w:rPr>
        <w:t>As a general rule, teams should avoid using indoor facilities where possible. Where this is not possible, t</w:t>
      </w:r>
      <w:r w:rsidR="00F617D8" w:rsidRPr="00E35081">
        <w:rPr>
          <w:rFonts w:asciiTheme="minorHAnsi" w:hAnsiTheme="minorHAnsi" w:cstheme="minorHAnsi"/>
          <w:sz w:val="24"/>
          <w:szCs w:val="24"/>
        </w:rPr>
        <w:t>he amount of time players, management and support team</w:t>
      </w:r>
      <w:r w:rsidR="00FA2349">
        <w:rPr>
          <w:rFonts w:asciiTheme="minorHAnsi" w:hAnsiTheme="minorHAnsi" w:cstheme="minorHAnsi"/>
          <w:sz w:val="24"/>
          <w:szCs w:val="24"/>
        </w:rPr>
        <w:t>s</w:t>
      </w:r>
      <w:r w:rsidR="00F617D8" w:rsidRPr="00E35081">
        <w:rPr>
          <w:rFonts w:asciiTheme="minorHAnsi" w:hAnsiTheme="minorHAnsi" w:cstheme="minorHAnsi"/>
          <w:sz w:val="24"/>
          <w:szCs w:val="24"/>
        </w:rPr>
        <w:t xml:space="preserve"> spend together in a confined space (team meetings, travelling, in dressing rooms, in showers </w:t>
      </w:r>
      <w:proofErr w:type="spellStart"/>
      <w:r w:rsidR="00F617D8" w:rsidRPr="00E35081">
        <w:rPr>
          <w:rFonts w:asciiTheme="minorHAnsi" w:hAnsiTheme="minorHAnsi" w:cstheme="minorHAnsi"/>
          <w:sz w:val="24"/>
          <w:szCs w:val="24"/>
        </w:rPr>
        <w:t>etc</w:t>
      </w:r>
      <w:proofErr w:type="spellEnd"/>
      <w:r w:rsidR="00F617D8" w:rsidRPr="00E35081">
        <w:rPr>
          <w:rFonts w:asciiTheme="minorHAnsi" w:hAnsiTheme="minorHAnsi" w:cstheme="minorHAnsi"/>
          <w:sz w:val="24"/>
          <w:szCs w:val="24"/>
        </w:rPr>
        <w:t xml:space="preserve">) should be controlled and </w:t>
      </w:r>
      <w:proofErr w:type="spellStart"/>
      <w:r w:rsidR="00F617D8" w:rsidRPr="00E35081">
        <w:rPr>
          <w:rFonts w:asciiTheme="minorHAnsi" w:hAnsiTheme="minorHAnsi" w:cstheme="minorHAnsi"/>
          <w:sz w:val="24"/>
          <w:szCs w:val="24"/>
        </w:rPr>
        <w:t>minimised</w:t>
      </w:r>
      <w:proofErr w:type="spellEnd"/>
      <w:r w:rsidR="00F617D8" w:rsidRPr="00E35081">
        <w:rPr>
          <w:rFonts w:asciiTheme="minorHAnsi" w:hAnsiTheme="minorHAnsi" w:cstheme="minorHAnsi"/>
          <w:sz w:val="24"/>
          <w:szCs w:val="24"/>
        </w:rPr>
        <w:t>. Social distancing and hand hygiene should be practiced whenever possible, and masks as per national guidelines</w:t>
      </w:r>
      <w:r w:rsidR="00FA2349">
        <w:rPr>
          <w:rFonts w:asciiTheme="minorHAnsi" w:hAnsiTheme="minorHAnsi" w:cstheme="minorHAnsi"/>
          <w:sz w:val="24"/>
          <w:szCs w:val="24"/>
        </w:rPr>
        <w:t>,</w:t>
      </w:r>
      <w:r w:rsidR="00F617D8" w:rsidRPr="00E35081">
        <w:rPr>
          <w:rFonts w:asciiTheme="minorHAnsi" w:hAnsiTheme="minorHAnsi" w:cstheme="minorHAnsi"/>
          <w:sz w:val="24"/>
          <w:szCs w:val="24"/>
        </w:rPr>
        <w:t xml:space="preserve"> should be used at all times in closed </w:t>
      </w:r>
      <w:r w:rsidRPr="00E35081">
        <w:rPr>
          <w:rFonts w:asciiTheme="minorHAnsi" w:hAnsiTheme="minorHAnsi" w:cstheme="minorHAnsi"/>
          <w:sz w:val="24"/>
          <w:szCs w:val="24"/>
        </w:rPr>
        <w:t>spaces.</w:t>
      </w:r>
      <w:r w:rsidR="00F617D8" w:rsidRPr="00E35081">
        <w:rPr>
          <w:rFonts w:asciiTheme="minorHAnsi" w:hAnsiTheme="minorHAnsi" w:cstheme="minorHAnsi"/>
          <w:sz w:val="24"/>
          <w:szCs w:val="24"/>
        </w:rPr>
        <w:t xml:space="preserve">  </w:t>
      </w:r>
    </w:p>
    <w:p w14:paraId="4E4273EE" w14:textId="77777777" w:rsidR="00F617D8" w:rsidRPr="00E35081" w:rsidRDefault="00F617D8" w:rsidP="00F617D8">
      <w:pPr>
        <w:rPr>
          <w:rFonts w:asciiTheme="minorHAnsi" w:hAnsiTheme="minorHAnsi" w:cstheme="minorHAnsi"/>
          <w:sz w:val="24"/>
          <w:szCs w:val="24"/>
        </w:rPr>
      </w:pPr>
    </w:p>
    <w:p w14:paraId="0054B8C4" w14:textId="752F0B66" w:rsidR="00F617D8" w:rsidRPr="00E35081" w:rsidRDefault="00F617D8" w:rsidP="00F617D8">
      <w:pPr>
        <w:pStyle w:val="BodyText"/>
        <w:spacing w:before="64"/>
        <w:ind w:right="250"/>
        <w:jc w:val="both"/>
        <w:rPr>
          <w:rFonts w:asciiTheme="minorHAnsi" w:hAnsiTheme="minorHAnsi" w:cstheme="minorHAnsi"/>
          <w:sz w:val="24"/>
          <w:szCs w:val="24"/>
        </w:rPr>
      </w:pPr>
      <w:r w:rsidRPr="00E35081">
        <w:rPr>
          <w:rFonts w:asciiTheme="minorHAnsi" w:hAnsiTheme="minorHAnsi" w:cstheme="minorHAnsi"/>
          <w:sz w:val="24"/>
          <w:szCs w:val="24"/>
        </w:rPr>
        <w:t xml:space="preserve">All playing and backroom personnel must have completed the Health Questionnaire before each training session or game they are attending. </w:t>
      </w:r>
    </w:p>
    <w:p w14:paraId="6570EA84" w14:textId="1FD59824" w:rsidR="00090E83" w:rsidRDefault="00090E83" w:rsidP="003C29A1">
      <w:pPr>
        <w:widowControl/>
        <w:autoSpaceDE/>
        <w:autoSpaceDN/>
        <w:spacing w:after="160"/>
        <w:rPr>
          <w:rFonts w:asciiTheme="minorHAnsi" w:eastAsiaTheme="minorHAnsi" w:hAnsiTheme="minorHAnsi" w:cstheme="minorHAnsi"/>
          <w:b/>
          <w:bCs/>
          <w:color w:val="FF0000"/>
          <w:sz w:val="24"/>
          <w:szCs w:val="24"/>
          <w:u w:val="single"/>
          <w:lang w:val="en-GB"/>
        </w:rPr>
      </w:pPr>
    </w:p>
    <w:p w14:paraId="603A6349" w14:textId="00C49804" w:rsidR="00C971D7" w:rsidRPr="00C971D7" w:rsidRDefault="00C971D7" w:rsidP="003C29A1">
      <w:pPr>
        <w:widowControl/>
        <w:autoSpaceDE/>
        <w:autoSpaceDN/>
        <w:spacing w:after="160"/>
        <w:rPr>
          <w:rFonts w:asciiTheme="minorHAnsi" w:eastAsiaTheme="minorHAnsi" w:hAnsiTheme="minorHAnsi" w:cstheme="minorHAnsi"/>
          <w:sz w:val="24"/>
          <w:szCs w:val="24"/>
          <w:lang w:val="en-GB"/>
        </w:rPr>
      </w:pPr>
      <w:r w:rsidRPr="00C971D7">
        <w:rPr>
          <w:rFonts w:asciiTheme="minorHAnsi" w:eastAsiaTheme="minorHAnsi" w:hAnsiTheme="minorHAnsi" w:cstheme="minorHAnsi"/>
          <w:sz w:val="24"/>
          <w:szCs w:val="24"/>
        </w:rPr>
        <w:t>The protocols that follow have been developed on the basis that, insofar as is reasonably practicable, any contacts between players, mentors and support staff, will remain 'Casual' by definition</w:t>
      </w:r>
      <w:r w:rsidR="00651C80">
        <w:rPr>
          <w:rFonts w:asciiTheme="minorHAnsi" w:eastAsiaTheme="minorHAnsi" w:hAnsiTheme="minorHAnsi" w:cstheme="minorHAnsi"/>
          <w:sz w:val="24"/>
          <w:szCs w:val="24"/>
        </w:rPr>
        <w:t>.</w:t>
      </w:r>
    </w:p>
    <w:p w14:paraId="6BD0354E" w14:textId="4E97029D" w:rsidR="00090E83" w:rsidRDefault="00090E83" w:rsidP="003C29A1">
      <w:pPr>
        <w:widowControl/>
        <w:autoSpaceDE/>
        <w:autoSpaceDN/>
        <w:spacing w:after="160"/>
        <w:rPr>
          <w:rFonts w:asciiTheme="minorHAnsi" w:eastAsiaTheme="minorHAnsi" w:hAnsiTheme="minorHAnsi" w:cstheme="minorHAnsi"/>
          <w:color w:val="FF0000"/>
          <w:sz w:val="24"/>
          <w:szCs w:val="24"/>
          <w:lang w:val="en-GB"/>
        </w:rPr>
      </w:pPr>
    </w:p>
    <w:p w14:paraId="69CA146C" w14:textId="0B7E656F" w:rsidR="00D151E8" w:rsidRPr="00E35081" w:rsidRDefault="00D151E8" w:rsidP="004E557D">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lastRenderedPageBreak/>
        <w:t>Training Sessions</w:t>
      </w:r>
    </w:p>
    <w:p w14:paraId="3835654A" w14:textId="0B501E48" w:rsidR="00664A79" w:rsidRPr="00E35081" w:rsidRDefault="00664A79"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 xml:space="preserve">Counties are strongly advised to </w:t>
      </w:r>
      <w:r w:rsidRPr="00E35081">
        <w:rPr>
          <w:rFonts w:asciiTheme="minorHAnsi" w:hAnsiTheme="minorHAnsi" w:cstheme="minorHAnsi"/>
          <w:b/>
          <w:bCs/>
          <w:sz w:val="24"/>
          <w:szCs w:val="24"/>
          <w:u w:val="single"/>
        </w:rPr>
        <w:t>leave a clear 48 hours between collective sessions</w:t>
      </w:r>
      <w:r w:rsidRPr="00E35081">
        <w:rPr>
          <w:rFonts w:asciiTheme="minorHAnsi" w:hAnsiTheme="minorHAnsi" w:cstheme="minorHAnsi"/>
          <w:sz w:val="24"/>
          <w:szCs w:val="24"/>
        </w:rPr>
        <w:t xml:space="preserve"> – this will help significantly to limit infection risk and minimize potential close contact designation.  </w:t>
      </w:r>
    </w:p>
    <w:p w14:paraId="674E9B04" w14:textId="77777777" w:rsidR="00664A79" w:rsidRPr="00E35081" w:rsidRDefault="00664A79" w:rsidP="003C29A1">
      <w:pPr>
        <w:tabs>
          <w:tab w:val="left" w:pos="346"/>
        </w:tabs>
        <w:rPr>
          <w:rFonts w:asciiTheme="minorHAnsi" w:hAnsiTheme="minorHAnsi" w:cstheme="minorHAnsi"/>
          <w:sz w:val="24"/>
          <w:szCs w:val="24"/>
        </w:rPr>
      </w:pPr>
    </w:p>
    <w:p w14:paraId="11EA8E71" w14:textId="42D0F9B6" w:rsidR="00664A79" w:rsidRPr="00E35081" w:rsidRDefault="00664A79"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 xml:space="preserve">For this reason and in order to minimize risk generally, it is strongly advised that </w:t>
      </w:r>
      <w:r w:rsidR="00FA2349">
        <w:rPr>
          <w:rFonts w:asciiTheme="minorHAnsi" w:hAnsiTheme="minorHAnsi" w:cstheme="minorHAnsi"/>
          <w:sz w:val="24"/>
          <w:szCs w:val="24"/>
        </w:rPr>
        <w:t>in 2021</w:t>
      </w:r>
      <w:r w:rsidRPr="00E35081">
        <w:rPr>
          <w:rFonts w:asciiTheme="minorHAnsi" w:hAnsiTheme="minorHAnsi" w:cstheme="minorHAnsi"/>
          <w:sz w:val="24"/>
          <w:szCs w:val="24"/>
        </w:rPr>
        <w:t>, collective training sessions are limited to no more than 3 per week (or 2 plus a game)</w:t>
      </w:r>
      <w:r w:rsidR="00CD57F9" w:rsidRPr="00E35081">
        <w:rPr>
          <w:rFonts w:asciiTheme="minorHAnsi" w:hAnsiTheme="minorHAnsi" w:cstheme="minorHAnsi"/>
          <w:sz w:val="24"/>
          <w:szCs w:val="24"/>
        </w:rPr>
        <w:t xml:space="preserve"> for all Counties</w:t>
      </w:r>
      <w:r w:rsidRPr="00E35081">
        <w:rPr>
          <w:rFonts w:asciiTheme="minorHAnsi" w:hAnsiTheme="minorHAnsi" w:cstheme="minorHAnsi"/>
          <w:sz w:val="24"/>
          <w:szCs w:val="24"/>
        </w:rPr>
        <w:t xml:space="preserve">. </w:t>
      </w:r>
      <w:r w:rsidR="00F617D8" w:rsidRPr="00E35081">
        <w:rPr>
          <w:rFonts w:asciiTheme="minorHAnsi" w:hAnsiTheme="minorHAnsi" w:cstheme="minorHAnsi"/>
          <w:sz w:val="24"/>
          <w:szCs w:val="24"/>
        </w:rPr>
        <w:t xml:space="preserve">If players are attending additional gym sessions individually or in </w:t>
      </w:r>
      <w:r w:rsidR="00F617D8" w:rsidRPr="00BC583F">
        <w:rPr>
          <w:rFonts w:asciiTheme="minorHAnsi" w:hAnsiTheme="minorHAnsi" w:cstheme="minorHAnsi"/>
          <w:sz w:val="24"/>
          <w:szCs w:val="24"/>
        </w:rPr>
        <w:t xml:space="preserve">small groups, they should ensure to follow </w:t>
      </w:r>
      <w:r w:rsidR="00FA2349">
        <w:rPr>
          <w:rFonts w:asciiTheme="minorHAnsi" w:hAnsiTheme="minorHAnsi" w:cstheme="minorHAnsi"/>
          <w:sz w:val="24"/>
          <w:szCs w:val="24"/>
        </w:rPr>
        <w:t xml:space="preserve">the </w:t>
      </w:r>
      <w:r w:rsidR="00F617D8" w:rsidRPr="00BC583F">
        <w:rPr>
          <w:rFonts w:asciiTheme="minorHAnsi" w:hAnsiTheme="minorHAnsi" w:cstheme="minorHAnsi"/>
          <w:sz w:val="24"/>
          <w:szCs w:val="24"/>
        </w:rPr>
        <w:t>advice</w:t>
      </w:r>
      <w:r w:rsidR="00BC583F">
        <w:rPr>
          <w:rFonts w:asciiTheme="minorHAnsi" w:hAnsiTheme="minorHAnsi" w:cstheme="minorHAnsi"/>
          <w:sz w:val="24"/>
          <w:szCs w:val="24"/>
        </w:rPr>
        <w:t xml:space="preserve"> in part 3</w:t>
      </w:r>
      <w:r w:rsidR="00F617D8" w:rsidRPr="00BC583F">
        <w:rPr>
          <w:rFonts w:asciiTheme="minorHAnsi" w:hAnsiTheme="minorHAnsi" w:cstheme="minorHAnsi"/>
          <w:sz w:val="24"/>
          <w:szCs w:val="24"/>
        </w:rPr>
        <w:t xml:space="preserve"> (below) in relation to this.</w:t>
      </w:r>
      <w:r w:rsidR="00F617D8" w:rsidRPr="00E35081">
        <w:rPr>
          <w:rFonts w:asciiTheme="minorHAnsi" w:hAnsiTheme="minorHAnsi" w:cstheme="minorHAnsi"/>
          <w:sz w:val="24"/>
          <w:szCs w:val="24"/>
        </w:rPr>
        <w:t xml:space="preserve"> </w:t>
      </w:r>
    </w:p>
    <w:p w14:paraId="09AAC6BC" w14:textId="6E672F9C" w:rsidR="00664A79" w:rsidRPr="00E35081" w:rsidRDefault="00664A79" w:rsidP="003C29A1">
      <w:pPr>
        <w:tabs>
          <w:tab w:val="left" w:pos="346"/>
        </w:tabs>
        <w:ind w:left="100"/>
        <w:rPr>
          <w:rFonts w:asciiTheme="minorHAnsi" w:hAnsiTheme="minorHAnsi" w:cstheme="minorHAnsi"/>
          <w:sz w:val="24"/>
          <w:szCs w:val="24"/>
        </w:rPr>
      </w:pPr>
    </w:p>
    <w:p w14:paraId="087E504D" w14:textId="6D177C9C" w:rsidR="00D151E8" w:rsidRPr="00E35081" w:rsidRDefault="00D151E8"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Control measures for Training sessions should be conducted in line with the Safe Return to Gaelic Games document</w:t>
      </w:r>
      <w:r w:rsidR="00CD57F9" w:rsidRPr="00E35081">
        <w:rPr>
          <w:rFonts w:asciiTheme="minorHAnsi" w:hAnsiTheme="minorHAnsi" w:cstheme="minorHAnsi"/>
          <w:sz w:val="24"/>
          <w:szCs w:val="24"/>
        </w:rPr>
        <w:t xml:space="preserve"> (</w:t>
      </w:r>
      <w:r w:rsidR="00CD57F9" w:rsidRPr="006B7D91">
        <w:rPr>
          <w:rFonts w:asciiTheme="minorHAnsi" w:hAnsiTheme="minorHAnsi" w:cstheme="minorHAnsi"/>
          <w:sz w:val="24"/>
          <w:szCs w:val="24"/>
        </w:rPr>
        <w:t xml:space="preserve">available </w:t>
      </w:r>
      <w:hyperlink r:id="rId14" w:history="1">
        <w:r w:rsidR="00CD57F9" w:rsidRPr="006B7D91">
          <w:rPr>
            <w:rStyle w:val="Hyperlink"/>
            <w:rFonts w:asciiTheme="minorHAnsi" w:hAnsiTheme="minorHAnsi" w:cstheme="minorHAnsi"/>
            <w:sz w:val="24"/>
            <w:szCs w:val="24"/>
          </w:rPr>
          <w:t>here</w:t>
        </w:r>
      </w:hyperlink>
      <w:r w:rsidR="00CD57F9" w:rsidRPr="006B7D91">
        <w:rPr>
          <w:rFonts w:asciiTheme="minorHAnsi" w:hAnsiTheme="minorHAnsi" w:cstheme="minorHAnsi"/>
          <w:sz w:val="24"/>
          <w:szCs w:val="24"/>
        </w:rPr>
        <w:t>).</w:t>
      </w:r>
      <w:r w:rsidR="00CD57F9" w:rsidRPr="00E35081">
        <w:rPr>
          <w:rFonts w:asciiTheme="minorHAnsi" w:hAnsiTheme="minorHAnsi" w:cstheme="minorHAnsi"/>
          <w:sz w:val="24"/>
          <w:szCs w:val="24"/>
        </w:rPr>
        <w:t xml:space="preserve"> </w:t>
      </w:r>
      <w:r w:rsidRPr="00E35081">
        <w:rPr>
          <w:rFonts w:asciiTheme="minorHAnsi" w:hAnsiTheme="minorHAnsi" w:cstheme="minorHAnsi"/>
          <w:sz w:val="24"/>
          <w:szCs w:val="24"/>
        </w:rPr>
        <w:t>Each team returning to training will need to ensure that:</w:t>
      </w:r>
    </w:p>
    <w:p w14:paraId="70DB3E03" w14:textId="77777777" w:rsidR="00D151E8" w:rsidRPr="00E35081" w:rsidRDefault="00D151E8" w:rsidP="003C29A1">
      <w:pPr>
        <w:pStyle w:val="ListParagraph"/>
        <w:tabs>
          <w:tab w:val="left" w:pos="346"/>
        </w:tabs>
        <w:ind w:firstLine="0"/>
        <w:rPr>
          <w:rFonts w:asciiTheme="minorHAnsi" w:hAnsiTheme="minorHAnsi" w:cstheme="minorHAnsi"/>
          <w:sz w:val="24"/>
          <w:szCs w:val="24"/>
        </w:rPr>
      </w:pPr>
    </w:p>
    <w:p w14:paraId="25E6E118" w14:textId="2D664DE7" w:rsidR="00D151E8" w:rsidRDefault="00D151E8" w:rsidP="009E5765">
      <w:pPr>
        <w:numPr>
          <w:ilvl w:val="0"/>
          <w:numId w:val="3"/>
        </w:numPr>
        <w:tabs>
          <w:tab w:val="left" w:pos="1673"/>
        </w:tabs>
        <w:ind w:left="360"/>
        <w:rPr>
          <w:rFonts w:asciiTheme="minorHAnsi" w:eastAsia="Calibri" w:hAnsiTheme="minorHAnsi" w:cstheme="minorHAnsi"/>
          <w:sz w:val="24"/>
          <w:szCs w:val="24"/>
          <w:lang w:val="en-IE" w:eastAsia="en-IE" w:bidi="en-IE"/>
        </w:rPr>
      </w:pPr>
      <w:r w:rsidRPr="00E35081">
        <w:rPr>
          <w:rFonts w:asciiTheme="minorHAnsi" w:eastAsia="Calibri" w:hAnsiTheme="minorHAnsi" w:cstheme="minorHAnsi"/>
          <w:sz w:val="24"/>
          <w:szCs w:val="24"/>
          <w:lang w:val="en-IE" w:eastAsia="en-IE" w:bidi="en-IE"/>
        </w:rPr>
        <w:t>This document has been circulated to all players and team personnel intending to</w:t>
      </w:r>
      <w:r w:rsidRPr="00E35081">
        <w:rPr>
          <w:rFonts w:asciiTheme="minorHAnsi" w:eastAsia="Calibri" w:hAnsiTheme="minorHAnsi" w:cstheme="minorHAnsi"/>
          <w:spacing w:val="-7"/>
          <w:sz w:val="24"/>
          <w:szCs w:val="24"/>
          <w:lang w:val="en-IE" w:eastAsia="en-IE" w:bidi="en-IE"/>
        </w:rPr>
        <w:t xml:space="preserve"> </w:t>
      </w:r>
      <w:r w:rsidRPr="00E35081">
        <w:rPr>
          <w:rFonts w:asciiTheme="minorHAnsi" w:eastAsia="Calibri" w:hAnsiTheme="minorHAnsi" w:cstheme="minorHAnsi"/>
          <w:sz w:val="24"/>
          <w:szCs w:val="24"/>
          <w:lang w:val="en-IE" w:eastAsia="en-IE" w:bidi="en-IE"/>
        </w:rPr>
        <w:t>return</w:t>
      </w:r>
      <w:r w:rsidR="00651C80">
        <w:rPr>
          <w:rFonts w:asciiTheme="minorHAnsi" w:eastAsia="Calibri" w:hAnsiTheme="minorHAnsi" w:cstheme="minorHAnsi"/>
          <w:sz w:val="24"/>
          <w:szCs w:val="24"/>
          <w:lang w:val="en-IE" w:eastAsia="en-IE" w:bidi="en-IE"/>
        </w:rPr>
        <w:t>.</w:t>
      </w:r>
    </w:p>
    <w:p w14:paraId="48C75748" w14:textId="77777777" w:rsidR="00651C80" w:rsidRDefault="00651C80" w:rsidP="00651C80">
      <w:pPr>
        <w:tabs>
          <w:tab w:val="left" w:pos="1673"/>
        </w:tabs>
        <w:ind w:left="360"/>
        <w:rPr>
          <w:rFonts w:asciiTheme="minorHAnsi" w:eastAsia="Calibri" w:hAnsiTheme="minorHAnsi" w:cstheme="minorHAnsi"/>
          <w:sz w:val="24"/>
          <w:szCs w:val="24"/>
          <w:lang w:val="en-IE" w:eastAsia="en-IE" w:bidi="en-IE"/>
        </w:rPr>
      </w:pPr>
    </w:p>
    <w:p w14:paraId="311648CA" w14:textId="1A56B7A3" w:rsidR="00651C80" w:rsidRPr="00E35081" w:rsidRDefault="00B00A97" w:rsidP="009E5765">
      <w:pPr>
        <w:numPr>
          <w:ilvl w:val="0"/>
          <w:numId w:val="3"/>
        </w:numPr>
        <w:tabs>
          <w:tab w:val="left" w:pos="1673"/>
        </w:tabs>
        <w:ind w:left="360"/>
        <w:rPr>
          <w:rFonts w:asciiTheme="minorHAnsi" w:eastAsia="Calibri" w:hAnsiTheme="minorHAnsi" w:cstheme="minorHAnsi"/>
          <w:sz w:val="24"/>
          <w:szCs w:val="24"/>
          <w:lang w:val="en-IE" w:eastAsia="en-IE" w:bidi="en-IE"/>
        </w:rPr>
      </w:pPr>
      <w:r w:rsidRPr="00B00A97">
        <w:rPr>
          <w:rFonts w:asciiTheme="minorHAnsi" w:eastAsia="Calibri" w:hAnsiTheme="minorHAnsi" w:cstheme="minorHAnsi"/>
          <w:sz w:val="24"/>
          <w:szCs w:val="24"/>
          <w:lang w:val="en-IE" w:eastAsia="en-IE" w:bidi="en-IE"/>
        </w:rPr>
        <w:t>Each team has a nominated Covid Supervisor who has completed the online education module</w:t>
      </w:r>
      <w:r>
        <w:rPr>
          <w:rFonts w:asciiTheme="minorHAnsi" w:eastAsia="Calibri" w:hAnsiTheme="minorHAnsi" w:cstheme="minorHAnsi"/>
          <w:sz w:val="24"/>
          <w:szCs w:val="24"/>
          <w:lang w:val="en-IE" w:eastAsia="en-IE" w:bidi="en-IE"/>
        </w:rPr>
        <w:t xml:space="preserve"> </w:t>
      </w:r>
      <w:r w:rsidRPr="00B00A97">
        <w:rPr>
          <w:rFonts w:asciiTheme="minorHAnsi" w:eastAsia="Calibri" w:hAnsiTheme="minorHAnsi" w:cstheme="minorHAnsi"/>
          <w:i/>
          <w:iCs/>
          <w:sz w:val="24"/>
          <w:szCs w:val="24"/>
          <w:lang w:val="en-IE" w:eastAsia="en-IE" w:bidi="en-IE"/>
        </w:rPr>
        <w:t xml:space="preserve">(Each County can create a ‘Team’ in </w:t>
      </w:r>
      <w:proofErr w:type="spellStart"/>
      <w:r w:rsidRPr="00B00A97">
        <w:rPr>
          <w:rFonts w:asciiTheme="minorHAnsi" w:eastAsia="Calibri" w:hAnsiTheme="minorHAnsi" w:cstheme="minorHAnsi"/>
          <w:i/>
          <w:iCs/>
          <w:sz w:val="24"/>
          <w:szCs w:val="24"/>
          <w:lang w:val="en-IE" w:eastAsia="en-IE" w:bidi="en-IE"/>
        </w:rPr>
        <w:t>Foireann</w:t>
      </w:r>
      <w:proofErr w:type="spellEnd"/>
      <w:r w:rsidRPr="00B00A97">
        <w:rPr>
          <w:rFonts w:asciiTheme="minorHAnsi" w:eastAsia="Calibri" w:hAnsiTheme="minorHAnsi" w:cstheme="minorHAnsi"/>
          <w:i/>
          <w:iCs/>
          <w:sz w:val="24"/>
          <w:szCs w:val="24"/>
          <w:lang w:val="en-IE" w:eastAsia="en-IE" w:bidi="en-IE"/>
        </w:rPr>
        <w:t xml:space="preserve"> which allows them to designate Supervisors and players.  This will allow each Supervisor to review the Health Questionnaires submitted by each player.  More information is available at: </w:t>
      </w:r>
      <w:hyperlink r:id="rId15" w:history="1">
        <w:r w:rsidRPr="00B00A97">
          <w:rPr>
            <w:rStyle w:val="Hyperlink"/>
            <w:rFonts w:asciiTheme="minorHAnsi" w:eastAsia="Calibri" w:hAnsiTheme="minorHAnsi" w:cstheme="minorHAnsi"/>
            <w:i/>
            <w:iCs/>
            <w:sz w:val="24"/>
            <w:szCs w:val="24"/>
            <w:lang w:val="en-IE" w:eastAsia="en-IE" w:bidi="en-IE"/>
          </w:rPr>
          <w:t>https://learning.gaa.ie/covid19resources</w:t>
        </w:r>
      </w:hyperlink>
      <w:r w:rsidRPr="00B00A97">
        <w:rPr>
          <w:rFonts w:asciiTheme="minorHAnsi" w:eastAsia="Calibri" w:hAnsiTheme="minorHAnsi" w:cstheme="minorHAnsi"/>
          <w:i/>
          <w:iCs/>
          <w:sz w:val="24"/>
          <w:szCs w:val="24"/>
          <w:lang w:val="en-IE" w:eastAsia="en-IE" w:bidi="en-IE"/>
        </w:rPr>
        <w:t>)</w:t>
      </w:r>
    </w:p>
    <w:p w14:paraId="25560DB1" w14:textId="77777777" w:rsidR="00D151E8" w:rsidRPr="00E35081" w:rsidRDefault="00D151E8" w:rsidP="009E5765">
      <w:pPr>
        <w:spacing w:before="6"/>
        <w:rPr>
          <w:rFonts w:asciiTheme="minorHAnsi" w:eastAsia="Calibri" w:hAnsiTheme="minorHAnsi" w:cstheme="minorHAnsi"/>
          <w:sz w:val="24"/>
          <w:szCs w:val="24"/>
          <w:lang w:val="en-IE" w:eastAsia="en-IE" w:bidi="en-IE"/>
        </w:rPr>
      </w:pPr>
    </w:p>
    <w:p w14:paraId="7A2345D0" w14:textId="55C98179" w:rsidR="00D151E8" w:rsidRPr="00E35081" w:rsidRDefault="00D151E8" w:rsidP="009E5765">
      <w:pPr>
        <w:numPr>
          <w:ilvl w:val="0"/>
          <w:numId w:val="3"/>
        </w:numPr>
        <w:tabs>
          <w:tab w:val="left" w:pos="1673"/>
        </w:tabs>
        <w:ind w:left="360"/>
        <w:rPr>
          <w:rFonts w:asciiTheme="minorHAnsi" w:eastAsia="Calibri" w:hAnsiTheme="minorHAnsi" w:cstheme="minorHAnsi"/>
          <w:sz w:val="24"/>
          <w:szCs w:val="24"/>
          <w:lang w:val="en-IE" w:eastAsia="en-IE" w:bidi="en-IE"/>
        </w:rPr>
      </w:pPr>
      <w:r w:rsidRPr="00E35081">
        <w:rPr>
          <w:rFonts w:asciiTheme="minorHAnsi" w:eastAsia="Calibri" w:hAnsiTheme="minorHAnsi" w:cstheme="minorHAnsi"/>
          <w:sz w:val="24"/>
          <w:szCs w:val="24"/>
          <w:lang w:val="en-IE" w:eastAsia="en-IE" w:bidi="en-IE"/>
        </w:rPr>
        <w:t>All participants have</w:t>
      </w:r>
      <w:r w:rsidR="008061C1">
        <w:rPr>
          <w:rFonts w:asciiTheme="minorHAnsi" w:eastAsia="Calibri" w:hAnsiTheme="minorHAnsi" w:cstheme="minorHAnsi"/>
          <w:sz w:val="24"/>
          <w:szCs w:val="24"/>
          <w:lang w:val="en-IE" w:eastAsia="en-IE" w:bidi="en-IE"/>
        </w:rPr>
        <w:t>, within the last 12 months,</w:t>
      </w:r>
      <w:r w:rsidRPr="00E35081">
        <w:rPr>
          <w:rFonts w:asciiTheme="minorHAnsi" w:eastAsia="Calibri" w:hAnsiTheme="minorHAnsi" w:cstheme="minorHAnsi"/>
          <w:sz w:val="24"/>
          <w:szCs w:val="24"/>
          <w:lang w:val="en-IE" w:eastAsia="en-IE" w:bidi="en-IE"/>
        </w:rPr>
        <w:t xml:space="preserve"> completed the Gaelic Games online education</w:t>
      </w:r>
      <w:r w:rsidRPr="00E35081">
        <w:rPr>
          <w:rFonts w:asciiTheme="minorHAnsi" w:eastAsia="Calibri" w:hAnsiTheme="minorHAnsi" w:cstheme="minorHAnsi"/>
          <w:spacing w:val="-3"/>
          <w:sz w:val="24"/>
          <w:szCs w:val="24"/>
          <w:lang w:val="en-IE" w:eastAsia="en-IE" w:bidi="en-IE"/>
        </w:rPr>
        <w:t xml:space="preserve"> </w:t>
      </w:r>
      <w:r w:rsidRPr="00E35081">
        <w:rPr>
          <w:rFonts w:asciiTheme="minorHAnsi" w:eastAsia="Calibri" w:hAnsiTheme="minorHAnsi" w:cstheme="minorHAnsi"/>
          <w:sz w:val="24"/>
          <w:szCs w:val="24"/>
          <w:lang w:val="en-IE" w:eastAsia="en-IE" w:bidi="en-IE"/>
        </w:rPr>
        <w:t>module</w:t>
      </w:r>
      <w:r w:rsidR="00CD57F9" w:rsidRPr="00E35081">
        <w:rPr>
          <w:rFonts w:asciiTheme="minorHAnsi" w:eastAsia="Calibri" w:hAnsiTheme="minorHAnsi" w:cstheme="minorHAnsi"/>
          <w:sz w:val="24"/>
          <w:szCs w:val="24"/>
          <w:lang w:val="en-IE" w:eastAsia="en-IE" w:bidi="en-IE"/>
        </w:rPr>
        <w:t xml:space="preserve"> available </w:t>
      </w:r>
      <w:hyperlink r:id="rId16" w:anchor="/" w:history="1">
        <w:r w:rsidR="00CD57F9" w:rsidRPr="008542DD">
          <w:rPr>
            <w:rStyle w:val="Hyperlink"/>
            <w:rFonts w:asciiTheme="minorHAnsi" w:eastAsia="Calibri" w:hAnsiTheme="minorHAnsi" w:cstheme="minorHAnsi"/>
            <w:sz w:val="24"/>
            <w:szCs w:val="24"/>
            <w:lang w:val="en-IE" w:eastAsia="en-IE" w:bidi="en-IE"/>
          </w:rPr>
          <w:t>here</w:t>
        </w:r>
      </w:hyperlink>
      <w:r w:rsidR="00CD57F9" w:rsidRPr="006B7D91">
        <w:rPr>
          <w:rFonts w:asciiTheme="minorHAnsi" w:eastAsia="Calibri" w:hAnsiTheme="minorHAnsi" w:cstheme="minorHAnsi"/>
          <w:sz w:val="24"/>
          <w:szCs w:val="24"/>
          <w:lang w:val="en-IE" w:eastAsia="en-IE" w:bidi="en-IE"/>
        </w:rPr>
        <w:t>.</w:t>
      </w:r>
    </w:p>
    <w:p w14:paraId="363A4888" w14:textId="77777777" w:rsidR="00D151E8" w:rsidRPr="00E35081" w:rsidRDefault="00D151E8" w:rsidP="009E5765">
      <w:pPr>
        <w:spacing w:before="1"/>
        <w:rPr>
          <w:rFonts w:asciiTheme="minorHAnsi" w:eastAsia="Calibri" w:hAnsiTheme="minorHAnsi" w:cstheme="minorHAnsi"/>
          <w:sz w:val="24"/>
          <w:szCs w:val="24"/>
          <w:lang w:val="en-IE" w:eastAsia="en-IE" w:bidi="en-IE"/>
        </w:rPr>
      </w:pPr>
    </w:p>
    <w:p w14:paraId="74FD4891" w14:textId="5E7F6E2B" w:rsidR="00D151E8" w:rsidRPr="00E35081" w:rsidRDefault="00D151E8" w:rsidP="009E5765">
      <w:pPr>
        <w:numPr>
          <w:ilvl w:val="0"/>
          <w:numId w:val="3"/>
        </w:numPr>
        <w:tabs>
          <w:tab w:val="left" w:pos="1673"/>
        </w:tabs>
        <w:ind w:left="360"/>
        <w:rPr>
          <w:rFonts w:asciiTheme="minorHAnsi" w:eastAsia="Calibri" w:hAnsiTheme="minorHAnsi" w:cstheme="minorHAnsi"/>
          <w:sz w:val="24"/>
          <w:szCs w:val="24"/>
          <w:lang w:val="en-IE" w:eastAsia="en-IE" w:bidi="en-IE"/>
        </w:rPr>
      </w:pPr>
      <w:r w:rsidRPr="00E35081">
        <w:rPr>
          <w:rFonts w:asciiTheme="minorHAnsi" w:eastAsia="Calibri" w:hAnsiTheme="minorHAnsi" w:cstheme="minorHAnsi"/>
          <w:sz w:val="24"/>
          <w:szCs w:val="24"/>
          <w:lang w:val="en-IE" w:eastAsia="en-IE" w:bidi="en-IE"/>
        </w:rPr>
        <w:t>A system is in place for completion of health</w:t>
      </w:r>
      <w:r w:rsidRPr="00E35081">
        <w:rPr>
          <w:rFonts w:asciiTheme="minorHAnsi" w:eastAsia="Calibri" w:hAnsiTheme="minorHAnsi" w:cstheme="minorHAnsi"/>
          <w:spacing w:val="-6"/>
          <w:sz w:val="24"/>
          <w:szCs w:val="24"/>
          <w:lang w:val="en-IE" w:eastAsia="en-IE" w:bidi="en-IE"/>
        </w:rPr>
        <w:t xml:space="preserve"> </w:t>
      </w:r>
      <w:r w:rsidRPr="00E35081">
        <w:rPr>
          <w:rFonts w:asciiTheme="minorHAnsi" w:eastAsia="Calibri" w:hAnsiTheme="minorHAnsi" w:cstheme="minorHAnsi"/>
          <w:sz w:val="24"/>
          <w:szCs w:val="24"/>
          <w:lang w:val="en-IE" w:eastAsia="en-IE" w:bidi="en-IE"/>
        </w:rPr>
        <w:t xml:space="preserve">questionnaires for each session and game – this applies to players, support personnel, county officers etc; in short anyone who is attending a training session. </w:t>
      </w:r>
      <w:r w:rsidR="00651C80">
        <w:rPr>
          <w:rFonts w:asciiTheme="minorHAnsi" w:eastAsia="Calibri" w:hAnsiTheme="minorHAnsi" w:cstheme="minorHAnsi"/>
          <w:sz w:val="24"/>
          <w:szCs w:val="24"/>
          <w:lang w:val="en-IE" w:eastAsia="en-IE" w:bidi="en-IE"/>
        </w:rPr>
        <w:t>A link to the online</w:t>
      </w:r>
      <w:r w:rsidR="00CD57F9" w:rsidRPr="00E35081">
        <w:rPr>
          <w:rFonts w:asciiTheme="minorHAnsi" w:eastAsia="Calibri" w:hAnsiTheme="minorHAnsi" w:cstheme="minorHAnsi"/>
          <w:sz w:val="24"/>
          <w:szCs w:val="24"/>
          <w:lang w:val="en-IE" w:eastAsia="en-IE" w:bidi="en-IE"/>
        </w:rPr>
        <w:t xml:space="preserve"> Health Questionnaire is available </w:t>
      </w:r>
      <w:hyperlink r:id="rId17" w:history="1">
        <w:r w:rsidR="00CD57F9" w:rsidRPr="006B7D91">
          <w:rPr>
            <w:rStyle w:val="Hyperlink"/>
            <w:rFonts w:asciiTheme="minorHAnsi" w:eastAsia="Calibri" w:hAnsiTheme="minorHAnsi" w:cstheme="minorHAnsi"/>
            <w:sz w:val="24"/>
            <w:szCs w:val="24"/>
            <w:lang w:val="en-IE" w:eastAsia="en-IE" w:bidi="en-IE"/>
          </w:rPr>
          <w:t>here.</w:t>
        </w:r>
      </w:hyperlink>
    </w:p>
    <w:p w14:paraId="33D5E79A" w14:textId="77777777" w:rsidR="00D151E8" w:rsidRPr="00E35081" w:rsidRDefault="00D151E8" w:rsidP="003C29A1">
      <w:pPr>
        <w:pStyle w:val="ListParagraph"/>
        <w:rPr>
          <w:rFonts w:asciiTheme="minorHAnsi" w:eastAsia="Calibri" w:hAnsiTheme="minorHAnsi" w:cstheme="minorHAnsi"/>
          <w:sz w:val="24"/>
          <w:szCs w:val="24"/>
          <w:lang w:val="en-IE" w:eastAsia="en-IE" w:bidi="en-IE"/>
        </w:rPr>
      </w:pPr>
    </w:p>
    <w:p w14:paraId="3F7C9B63" w14:textId="1183F668" w:rsidR="00D151E8" w:rsidRDefault="0030643C" w:rsidP="003C29A1">
      <w:pPr>
        <w:tabs>
          <w:tab w:val="left" w:pos="346"/>
        </w:tabs>
        <w:ind w:hanging="345"/>
        <w:rPr>
          <w:rFonts w:asciiTheme="minorHAnsi" w:hAnsiTheme="minorHAnsi" w:cstheme="minorHAnsi"/>
          <w:sz w:val="24"/>
          <w:szCs w:val="24"/>
        </w:rPr>
      </w:pPr>
      <w:r w:rsidRPr="00E35081">
        <w:rPr>
          <w:rFonts w:asciiTheme="minorHAnsi" w:hAnsiTheme="minorHAnsi" w:cstheme="minorHAnsi"/>
          <w:sz w:val="24"/>
          <w:szCs w:val="24"/>
        </w:rPr>
        <w:tab/>
        <w:t xml:space="preserve">All warms ups, at both Training and games, should be conducted outdoors. Indoor warm-up areas should not be used. </w:t>
      </w:r>
    </w:p>
    <w:p w14:paraId="0E909C05" w14:textId="5CBE340C" w:rsidR="00D85C7E" w:rsidRDefault="00D85C7E" w:rsidP="003C29A1">
      <w:pPr>
        <w:tabs>
          <w:tab w:val="left" w:pos="346"/>
        </w:tabs>
        <w:ind w:hanging="345"/>
        <w:rPr>
          <w:rFonts w:asciiTheme="minorHAnsi" w:hAnsiTheme="minorHAnsi" w:cstheme="minorHAnsi"/>
          <w:sz w:val="24"/>
          <w:szCs w:val="24"/>
        </w:rPr>
      </w:pPr>
    </w:p>
    <w:p w14:paraId="07DF8E19" w14:textId="06C338EF" w:rsidR="00D85C7E" w:rsidRPr="00E35081" w:rsidRDefault="00D85C7E" w:rsidP="003C29A1">
      <w:pPr>
        <w:tabs>
          <w:tab w:val="left" w:pos="346"/>
        </w:tabs>
        <w:ind w:hanging="345"/>
        <w:rPr>
          <w:rFonts w:asciiTheme="minorHAnsi" w:hAnsiTheme="minorHAnsi" w:cstheme="minorHAnsi"/>
          <w:sz w:val="24"/>
          <w:szCs w:val="24"/>
        </w:rPr>
      </w:pPr>
      <w:r>
        <w:rPr>
          <w:rFonts w:asciiTheme="minorHAnsi" w:hAnsiTheme="minorHAnsi" w:cstheme="minorHAnsi"/>
          <w:sz w:val="24"/>
          <w:szCs w:val="24"/>
        </w:rPr>
        <w:tab/>
        <w:t>Training Camps involving overnight stays will not be permitted</w:t>
      </w:r>
      <w:r w:rsidR="00FA2349">
        <w:rPr>
          <w:rFonts w:asciiTheme="minorHAnsi" w:hAnsiTheme="minorHAnsi" w:cstheme="minorHAnsi"/>
          <w:sz w:val="24"/>
          <w:szCs w:val="24"/>
        </w:rPr>
        <w:t xml:space="preserve"> in 2021.</w:t>
      </w:r>
    </w:p>
    <w:p w14:paraId="50AAB07F" w14:textId="77777777" w:rsidR="00892F05" w:rsidRPr="00E35081" w:rsidRDefault="00892F05" w:rsidP="003C29A1">
      <w:pPr>
        <w:tabs>
          <w:tab w:val="left" w:pos="346"/>
        </w:tabs>
        <w:ind w:hanging="345"/>
        <w:rPr>
          <w:rFonts w:asciiTheme="minorHAnsi" w:hAnsiTheme="minorHAnsi" w:cstheme="minorHAnsi"/>
          <w:sz w:val="24"/>
          <w:szCs w:val="24"/>
        </w:rPr>
      </w:pPr>
    </w:p>
    <w:p w14:paraId="554E12CD" w14:textId="0116230A" w:rsidR="00775C6F" w:rsidRPr="00E35081" w:rsidRDefault="00775C6F" w:rsidP="004E557D">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Gym</w:t>
      </w:r>
      <w:r w:rsidR="001958D7" w:rsidRPr="00E35081">
        <w:rPr>
          <w:rFonts w:asciiTheme="minorHAnsi" w:hAnsiTheme="minorHAnsi" w:cstheme="minorHAnsi"/>
          <w:b/>
          <w:bCs/>
          <w:color w:val="002060"/>
          <w:sz w:val="24"/>
          <w:szCs w:val="24"/>
          <w:u w:val="single"/>
        </w:rPr>
        <w:t>s and Indoor Fitness Facilities</w:t>
      </w:r>
    </w:p>
    <w:p w14:paraId="7625B5AB" w14:textId="42923F5F" w:rsidR="00A21A39" w:rsidRDefault="00BE5CE5" w:rsidP="00A21A39">
      <w:pPr>
        <w:tabs>
          <w:tab w:val="left" w:pos="346"/>
        </w:tabs>
        <w:rPr>
          <w:rFonts w:asciiTheme="minorHAnsi" w:hAnsiTheme="minorHAnsi" w:cstheme="minorHAnsi"/>
          <w:sz w:val="24"/>
          <w:szCs w:val="24"/>
        </w:rPr>
      </w:pPr>
      <w:r w:rsidRPr="00E35081">
        <w:rPr>
          <w:rFonts w:asciiTheme="minorHAnsi" w:hAnsiTheme="minorHAnsi" w:cstheme="minorHAnsi"/>
          <w:sz w:val="24"/>
          <w:szCs w:val="24"/>
        </w:rPr>
        <w:t>As part of the Inter County Return to play process, Count</w:t>
      </w:r>
      <w:r w:rsidR="00A21A39">
        <w:rPr>
          <w:rFonts w:asciiTheme="minorHAnsi" w:hAnsiTheme="minorHAnsi" w:cstheme="minorHAnsi"/>
          <w:sz w:val="24"/>
          <w:szCs w:val="24"/>
        </w:rPr>
        <w:t>y teams</w:t>
      </w:r>
      <w:r w:rsidRPr="00E35081">
        <w:rPr>
          <w:rFonts w:asciiTheme="minorHAnsi" w:hAnsiTheme="minorHAnsi" w:cstheme="minorHAnsi"/>
          <w:sz w:val="24"/>
          <w:szCs w:val="24"/>
        </w:rPr>
        <w:t xml:space="preserve"> will be permitted to use </w:t>
      </w:r>
      <w:r w:rsidR="00FA2349">
        <w:rPr>
          <w:rFonts w:asciiTheme="minorHAnsi" w:hAnsiTheme="minorHAnsi" w:cstheme="minorHAnsi"/>
          <w:sz w:val="24"/>
          <w:szCs w:val="24"/>
        </w:rPr>
        <w:t xml:space="preserve">available </w:t>
      </w:r>
      <w:r w:rsidRPr="00E35081">
        <w:rPr>
          <w:rFonts w:asciiTheme="minorHAnsi" w:hAnsiTheme="minorHAnsi" w:cstheme="minorHAnsi"/>
          <w:sz w:val="24"/>
          <w:szCs w:val="24"/>
        </w:rPr>
        <w:t xml:space="preserve">Gym </w:t>
      </w:r>
      <w:r w:rsidR="00255EB1" w:rsidRPr="00E35081">
        <w:rPr>
          <w:rFonts w:asciiTheme="minorHAnsi" w:hAnsiTheme="minorHAnsi" w:cstheme="minorHAnsi"/>
          <w:sz w:val="24"/>
          <w:szCs w:val="24"/>
        </w:rPr>
        <w:t>f</w:t>
      </w:r>
      <w:r w:rsidRPr="00E35081">
        <w:rPr>
          <w:rFonts w:asciiTheme="minorHAnsi" w:hAnsiTheme="minorHAnsi" w:cstheme="minorHAnsi"/>
          <w:sz w:val="24"/>
          <w:szCs w:val="24"/>
        </w:rPr>
        <w:t>acilities</w:t>
      </w:r>
      <w:r w:rsidR="00A21A39">
        <w:rPr>
          <w:rFonts w:asciiTheme="minorHAnsi" w:hAnsiTheme="minorHAnsi" w:cstheme="minorHAnsi"/>
          <w:sz w:val="24"/>
          <w:szCs w:val="24"/>
        </w:rPr>
        <w:t xml:space="preserve"> with strict public health protocols in place.</w:t>
      </w:r>
      <w:r w:rsidR="00B04E89">
        <w:rPr>
          <w:rFonts w:asciiTheme="minorHAnsi" w:hAnsiTheme="minorHAnsi" w:cstheme="minorHAnsi"/>
          <w:sz w:val="24"/>
          <w:szCs w:val="24"/>
        </w:rPr>
        <w:t xml:space="preserve"> </w:t>
      </w:r>
      <w:r w:rsidR="00B04E89" w:rsidRPr="00B04E89">
        <w:rPr>
          <w:rFonts w:asciiTheme="minorHAnsi" w:hAnsiTheme="minorHAnsi" w:cstheme="minorHAnsi"/>
          <w:sz w:val="24"/>
          <w:szCs w:val="24"/>
          <w:lang w:val="en-IE"/>
        </w:rPr>
        <w:t>. If gym work, or aspects of it, can be conducted outdoors, then risk of transmission of the virus is dramatically reduced. Ideally Gym activity indoors should be conducted on an individual basis or in very small groups</w:t>
      </w:r>
    </w:p>
    <w:p w14:paraId="5596E782" w14:textId="77777777" w:rsidR="00A21A39" w:rsidRDefault="00A21A39" w:rsidP="00A21A39">
      <w:pPr>
        <w:tabs>
          <w:tab w:val="left" w:pos="346"/>
        </w:tabs>
        <w:rPr>
          <w:rFonts w:asciiTheme="minorHAnsi" w:hAnsiTheme="minorHAnsi" w:cstheme="minorHAnsi"/>
          <w:sz w:val="24"/>
          <w:szCs w:val="24"/>
        </w:rPr>
      </w:pPr>
    </w:p>
    <w:p w14:paraId="68EB9D32" w14:textId="05C27147" w:rsidR="00BE5CE5" w:rsidRPr="00E35081" w:rsidRDefault="00B73023" w:rsidP="00A21A39">
      <w:pPr>
        <w:tabs>
          <w:tab w:val="left" w:pos="346"/>
        </w:tabs>
        <w:rPr>
          <w:rFonts w:asciiTheme="minorHAnsi" w:hAnsiTheme="minorHAnsi" w:cstheme="minorHAnsi"/>
          <w:sz w:val="24"/>
          <w:szCs w:val="24"/>
        </w:rPr>
      </w:pPr>
      <w:r>
        <w:rPr>
          <w:rFonts w:asciiTheme="minorHAnsi" w:hAnsiTheme="minorHAnsi" w:cstheme="minorHAnsi"/>
          <w:sz w:val="24"/>
          <w:szCs w:val="24"/>
        </w:rPr>
        <w:t>Where indoor gym activity is taking place, t</w:t>
      </w:r>
      <w:r w:rsidR="004055BD" w:rsidRPr="00E35081">
        <w:rPr>
          <w:rFonts w:asciiTheme="minorHAnsi" w:hAnsiTheme="minorHAnsi" w:cstheme="minorHAnsi"/>
          <w:sz w:val="24"/>
          <w:szCs w:val="24"/>
        </w:rPr>
        <w:t xml:space="preserve">he following advice – taken from the Ireland Active Framework for Safe Operation </w:t>
      </w:r>
      <w:r>
        <w:rPr>
          <w:rFonts w:asciiTheme="minorHAnsi" w:hAnsiTheme="minorHAnsi" w:cstheme="minorHAnsi"/>
          <w:sz w:val="24"/>
          <w:szCs w:val="24"/>
        </w:rPr>
        <w:t xml:space="preserve">- </w:t>
      </w:r>
      <w:r w:rsidR="004055BD" w:rsidRPr="00E35081">
        <w:rPr>
          <w:rFonts w:asciiTheme="minorHAnsi" w:hAnsiTheme="minorHAnsi" w:cstheme="minorHAnsi"/>
          <w:sz w:val="24"/>
          <w:szCs w:val="24"/>
        </w:rPr>
        <w:t xml:space="preserve">should be followed: </w:t>
      </w:r>
    </w:p>
    <w:p w14:paraId="7ADDC758" w14:textId="77777777" w:rsidR="0022211E" w:rsidRPr="00E35081" w:rsidRDefault="0022211E" w:rsidP="003C29A1">
      <w:pPr>
        <w:tabs>
          <w:tab w:val="left" w:pos="346"/>
        </w:tabs>
        <w:rPr>
          <w:rFonts w:asciiTheme="minorHAnsi" w:hAnsiTheme="minorHAnsi" w:cstheme="minorHAnsi"/>
          <w:sz w:val="24"/>
          <w:szCs w:val="24"/>
        </w:rPr>
      </w:pPr>
    </w:p>
    <w:p w14:paraId="10BF4726" w14:textId="77777777"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Social distancing of 2m should always be maintained</w:t>
      </w:r>
    </w:p>
    <w:p w14:paraId="00ABFF5C" w14:textId="21D3CC13"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xml:space="preserve">• </w:t>
      </w:r>
      <w:r w:rsidR="0022211E" w:rsidRPr="00E35081">
        <w:rPr>
          <w:rFonts w:asciiTheme="minorHAnsi" w:hAnsiTheme="minorHAnsi" w:cstheme="minorHAnsi"/>
          <w:sz w:val="24"/>
          <w:szCs w:val="24"/>
        </w:rPr>
        <w:t>Participants</w:t>
      </w:r>
      <w:r w:rsidRPr="00E35081">
        <w:rPr>
          <w:rFonts w:asciiTheme="minorHAnsi" w:hAnsiTheme="minorHAnsi" w:cstheme="minorHAnsi"/>
          <w:sz w:val="24"/>
          <w:szCs w:val="24"/>
        </w:rPr>
        <w:t xml:space="preserve"> should not congregate before or after activities, and facilities</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should design internal flows to reflect this.</w:t>
      </w:r>
    </w:p>
    <w:p w14:paraId="0072B43B" w14:textId="33B772CC"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xml:space="preserve">• Facilities should plan for a maximum of 1 person/4 square </w:t>
      </w:r>
      <w:proofErr w:type="spellStart"/>
      <w:r w:rsidRPr="00E35081">
        <w:rPr>
          <w:rFonts w:asciiTheme="minorHAnsi" w:hAnsiTheme="minorHAnsi" w:cstheme="minorHAnsi"/>
          <w:sz w:val="24"/>
          <w:szCs w:val="24"/>
        </w:rPr>
        <w:t>metres</w:t>
      </w:r>
      <w:proofErr w:type="spellEnd"/>
      <w:r w:rsidRPr="00E35081">
        <w:rPr>
          <w:rFonts w:asciiTheme="minorHAnsi" w:hAnsiTheme="minorHAnsi" w:cstheme="minorHAnsi"/>
          <w:sz w:val="24"/>
          <w:szCs w:val="24"/>
        </w:rPr>
        <w:t xml:space="preserve">* (2mx2m) and in accordance with government advice on maximum capacities for indoor activities. </w:t>
      </w:r>
    </w:p>
    <w:p w14:paraId="76C33139" w14:textId="63C8D0DC"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lastRenderedPageBreak/>
        <w:t>• Ensure adequate ventilation, avoiding recycling of air to avoid possibility of infection, in</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accordance with HSE/HSA guidance</w:t>
      </w:r>
    </w:p>
    <w:p w14:paraId="0DB3D9FB" w14:textId="42A44A25" w:rsidR="004055BD"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Carry out frequent cleaning of surfaces and wipe downs of contact surfaces with single</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 xml:space="preserve">use disinfectant wipes or strong disinfectants and </w:t>
      </w:r>
      <w:proofErr w:type="spellStart"/>
      <w:r w:rsidRPr="00E35081">
        <w:rPr>
          <w:rFonts w:asciiTheme="minorHAnsi" w:hAnsiTheme="minorHAnsi" w:cstheme="minorHAnsi"/>
          <w:sz w:val="24"/>
          <w:szCs w:val="24"/>
        </w:rPr>
        <w:t>microfibre</w:t>
      </w:r>
      <w:proofErr w:type="spellEnd"/>
      <w:r w:rsidRPr="00E35081">
        <w:rPr>
          <w:rFonts w:asciiTheme="minorHAnsi" w:hAnsiTheme="minorHAnsi" w:cstheme="minorHAnsi"/>
          <w:sz w:val="24"/>
          <w:szCs w:val="24"/>
        </w:rPr>
        <w:t xml:space="preserve"> cloths.</w:t>
      </w:r>
    </w:p>
    <w:p w14:paraId="47BE31DF" w14:textId="0F67BE57" w:rsidR="004055BD"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Users should not share towels, water bottles etc.</w:t>
      </w:r>
    </w:p>
    <w:p w14:paraId="668C20FC" w14:textId="77777777"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All of the standard infection control guidance from the HSE should be heeded.</w:t>
      </w:r>
    </w:p>
    <w:p w14:paraId="07078837" w14:textId="4651B1C0"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There should be no hands-on adjustments or physical contact during training sessions.</w:t>
      </w:r>
    </w:p>
    <w:p w14:paraId="0E4E5CC2" w14:textId="770E559A"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Spacing of exercise machines/equipment should be undertaken to ensure 2m distance in</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between equipment. An alternative may be to use every second piece of equipment or the</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closing of certain stationary equipment to ensure 2m distancing.</w:t>
      </w:r>
    </w:p>
    <w:p w14:paraId="6F4941AF" w14:textId="77777777"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Equipment which is 2m apart should not be placed where exercisers are facing each other.</w:t>
      </w:r>
    </w:p>
    <w:p w14:paraId="6869D427" w14:textId="77777777"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Spin bikes should be staggered and spaced 2m apart to avoid spray back.</w:t>
      </w:r>
    </w:p>
    <w:p w14:paraId="02579FF3" w14:textId="49C3402C"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Loose equipment such as dumbbells, kettlebells, free weights etc. should be used by one</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exerciser and cleaned in between each use by users/staff.</w:t>
      </w:r>
    </w:p>
    <w:p w14:paraId="35ACC484" w14:textId="076D266D"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Booking of time slots should be employed in order to enable safe management and recording</w:t>
      </w:r>
      <w:r w:rsidR="0022211E" w:rsidRPr="00E35081">
        <w:rPr>
          <w:rFonts w:asciiTheme="minorHAnsi" w:hAnsiTheme="minorHAnsi" w:cstheme="minorHAnsi"/>
          <w:sz w:val="24"/>
          <w:szCs w:val="24"/>
        </w:rPr>
        <w:t xml:space="preserve"> </w:t>
      </w:r>
      <w:r w:rsidRPr="00E35081">
        <w:rPr>
          <w:rFonts w:asciiTheme="minorHAnsi" w:hAnsiTheme="minorHAnsi" w:cstheme="minorHAnsi"/>
          <w:sz w:val="24"/>
          <w:szCs w:val="24"/>
        </w:rPr>
        <w:t>of users in the facility.</w:t>
      </w:r>
    </w:p>
    <w:p w14:paraId="1D39272B" w14:textId="3FFBD69E" w:rsidR="004055BD" w:rsidRPr="00E35081" w:rsidRDefault="004055BD" w:rsidP="0022211E">
      <w:pPr>
        <w:tabs>
          <w:tab w:val="left" w:pos="346"/>
        </w:tabs>
        <w:spacing w:after="240"/>
        <w:ind w:left="346"/>
        <w:rPr>
          <w:rFonts w:asciiTheme="minorHAnsi" w:hAnsiTheme="minorHAnsi" w:cstheme="minorHAnsi"/>
          <w:sz w:val="24"/>
          <w:szCs w:val="24"/>
        </w:rPr>
      </w:pPr>
      <w:r w:rsidRPr="00E35081">
        <w:rPr>
          <w:rFonts w:asciiTheme="minorHAnsi" w:hAnsiTheme="minorHAnsi" w:cstheme="minorHAnsi"/>
          <w:sz w:val="24"/>
          <w:szCs w:val="24"/>
        </w:rPr>
        <w:t>• Where spotting of weights is being undertaken, face coverings should be worn</w:t>
      </w:r>
    </w:p>
    <w:p w14:paraId="1396FCE0" w14:textId="3C81C700" w:rsidR="00BE5CE5" w:rsidRPr="00E35081" w:rsidRDefault="00BE5CE5"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Current practices for fitness/training instruction should be reviewed by team management</w:t>
      </w:r>
      <w:r w:rsidR="0022211E" w:rsidRPr="00E35081">
        <w:rPr>
          <w:rFonts w:asciiTheme="minorHAnsi" w:hAnsiTheme="minorHAnsi" w:cstheme="minorHAnsi"/>
          <w:sz w:val="24"/>
          <w:szCs w:val="24"/>
        </w:rPr>
        <w:t xml:space="preserve"> in accordance with the above and</w:t>
      </w:r>
      <w:r w:rsidRPr="00E35081">
        <w:rPr>
          <w:rFonts w:asciiTheme="minorHAnsi" w:hAnsiTheme="minorHAnsi" w:cstheme="minorHAnsi"/>
          <w:sz w:val="24"/>
          <w:szCs w:val="24"/>
        </w:rPr>
        <w:t xml:space="preserve"> to limit and reduce the number of players and coaches in the gym at any one time</w:t>
      </w:r>
      <w:r w:rsidR="0022211E" w:rsidRPr="00E35081">
        <w:rPr>
          <w:rFonts w:asciiTheme="minorHAnsi" w:hAnsiTheme="minorHAnsi" w:cstheme="minorHAnsi"/>
          <w:sz w:val="24"/>
          <w:szCs w:val="24"/>
        </w:rPr>
        <w:t>.</w:t>
      </w:r>
    </w:p>
    <w:p w14:paraId="27C85990" w14:textId="77777777" w:rsidR="00BE5CE5" w:rsidRPr="00E35081" w:rsidRDefault="00BE5CE5" w:rsidP="003C29A1">
      <w:pPr>
        <w:tabs>
          <w:tab w:val="left" w:pos="346"/>
        </w:tabs>
        <w:ind w:left="100"/>
        <w:rPr>
          <w:rFonts w:asciiTheme="minorHAnsi" w:hAnsiTheme="minorHAnsi" w:cstheme="minorHAnsi"/>
          <w:sz w:val="24"/>
          <w:szCs w:val="24"/>
        </w:rPr>
      </w:pPr>
    </w:p>
    <w:p w14:paraId="226FCB4F" w14:textId="1556AC14" w:rsidR="00BE5CE5" w:rsidRPr="00E35081" w:rsidRDefault="00BE5CE5"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Reservatio</w:t>
      </w:r>
      <w:r w:rsidR="00CD57F9" w:rsidRPr="00E35081">
        <w:rPr>
          <w:rFonts w:asciiTheme="minorHAnsi" w:hAnsiTheme="minorHAnsi" w:cstheme="minorHAnsi"/>
          <w:sz w:val="24"/>
          <w:szCs w:val="24"/>
        </w:rPr>
        <w:t>n</w:t>
      </w:r>
      <w:r w:rsidRPr="00E35081">
        <w:rPr>
          <w:rFonts w:asciiTheme="minorHAnsi" w:hAnsiTheme="minorHAnsi" w:cstheme="minorHAnsi"/>
          <w:sz w:val="24"/>
          <w:szCs w:val="24"/>
        </w:rPr>
        <w:t xml:space="preserve"> and check-in/check-out systems should be implemented that will limit the number of players and coaching staff in the facility (employees should be included in the count).</w:t>
      </w:r>
    </w:p>
    <w:p w14:paraId="5D663653" w14:textId="77777777" w:rsidR="00BE5CE5" w:rsidRPr="00E35081" w:rsidRDefault="00BE5CE5" w:rsidP="003C29A1">
      <w:pPr>
        <w:tabs>
          <w:tab w:val="left" w:pos="346"/>
        </w:tabs>
        <w:ind w:left="100"/>
        <w:rPr>
          <w:rFonts w:asciiTheme="minorHAnsi" w:hAnsiTheme="minorHAnsi" w:cstheme="minorHAnsi"/>
          <w:sz w:val="24"/>
          <w:szCs w:val="24"/>
        </w:rPr>
      </w:pPr>
    </w:p>
    <w:p w14:paraId="452570DA" w14:textId="1DDCCBA6" w:rsidR="00BE5CE5" w:rsidRPr="00E35081" w:rsidRDefault="00BE5CE5"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 xml:space="preserve">All areas, within the gym, where social distancing is particularly challenging should be kept closed </w:t>
      </w:r>
      <w:r w:rsidR="00892F05" w:rsidRPr="00E35081">
        <w:rPr>
          <w:rFonts w:asciiTheme="minorHAnsi" w:hAnsiTheme="minorHAnsi" w:cstheme="minorHAnsi"/>
          <w:sz w:val="24"/>
          <w:szCs w:val="24"/>
        </w:rPr>
        <w:t xml:space="preserve">- </w:t>
      </w:r>
      <w:r w:rsidRPr="00E35081">
        <w:rPr>
          <w:rFonts w:asciiTheme="minorHAnsi" w:hAnsiTheme="minorHAnsi" w:cstheme="minorHAnsi"/>
          <w:sz w:val="24"/>
          <w:szCs w:val="24"/>
        </w:rPr>
        <w:t xml:space="preserve">Players should </w:t>
      </w:r>
      <w:r w:rsidR="00CD57F9" w:rsidRPr="00E35081">
        <w:rPr>
          <w:rFonts w:asciiTheme="minorHAnsi" w:hAnsiTheme="minorHAnsi" w:cstheme="minorHAnsi"/>
          <w:sz w:val="24"/>
          <w:szCs w:val="24"/>
        </w:rPr>
        <w:t>not enter</w:t>
      </w:r>
      <w:r w:rsidRPr="00E35081">
        <w:rPr>
          <w:rFonts w:asciiTheme="minorHAnsi" w:hAnsiTheme="minorHAnsi" w:cstheme="minorHAnsi"/>
          <w:sz w:val="24"/>
          <w:szCs w:val="24"/>
        </w:rPr>
        <w:t xml:space="preserve"> the gym facility prior to their assigned </w:t>
      </w:r>
      <w:r w:rsidR="009E2170" w:rsidRPr="00E35081">
        <w:rPr>
          <w:rFonts w:asciiTheme="minorHAnsi" w:hAnsiTheme="minorHAnsi" w:cstheme="minorHAnsi"/>
          <w:sz w:val="24"/>
          <w:szCs w:val="24"/>
        </w:rPr>
        <w:t>reservation.</w:t>
      </w:r>
      <w:r w:rsidRPr="00E35081">
        <w:rPr>
          <w:rFonts w:asciiTheme="minorHAnsi" w:hAnsiTheme="minorHAnsi" w:cstheme="minorHAnsi"/>
          <w:sz w:val="24"/>
          <w:szCs w:val="24"/>
        </w:rPr>
        <w:t xml:space="preserve"> </w:t>
      </w:r>
    </w:p>
    <w:p w14:paraId="086F44A8" w14:textId="77777777" w:rsidR="00CD57F9" w:rsidRPr="00E35081" w:rsidRDefault="00CD57F9" w:rsidP="003C29A1">
      <w:pPr>
        <w:tabs>
          <w:tab w:val="left" w:pos="346"/>
        </w:tabs>
        <w:rPr>
          <w:rFonts w:asciiTheme="minorHAnsi" w:hAnsiTheme="minorHAnsi" w:cstheme="minorHAnsi"/>
          <w:sz w:val="24"/>
          <w:szCs w:val="24"/>
        </w:rPr>
      </w:pPr>
    </w:p>
    <w:p w14:paraId="4867455E" w14:textId="2FA9A3DE" w:rsidR="00BE5CE5" w:rsidRPr="00E35081" w:rsidRDefault="00BE5CE5"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Adequate signage and reminders should be provided at entrances and in strategic places within the gym providing instruction on social distancing, hand hygiene, use of cloth face coverings or masks</w:t>
      </w:r>
      <w:r w:rsidR="00CD57F9" w:rsidRPr="00E35081">
        <w:rPr>
          <w:rFonts w:asciiTheme="minorHAnsi" w:hAnsiTheme="minorHAnsi" w:cstheme="minorHAnsi"/>
          <w:sz w:val="24"/>
          <w:szCs w:val="24"/>
        </w:rPr>
        <w:t>,</w:t>
      </w:r>
      <w:r w:rsidRPr="00E35081">
        <w:rPr>
          <w:rFonts w:asciiTheme="minorHAnsi" w:hAnsiTheme="minorHAnsi" w:cstheme="minorHAnsi"/>
          <w:sz w:val="24"/>
          <w:szCs w:val="24"/>
        </w:rPr>
        <w:t xml:space="preserve"> and cough and sneeze etiquette.</w:t>
      </w:r>
    </w:p>
    <w:p w14:paraId="75AFB62E" w14:textId="70ECED55" w:rsidR="001958D7" w:rsidRPr="00E35081" w:rsidRDefault="001958D7" w:rsidP="003C29A1">
      <w:pPr>
        <w:tabs>
          <w:tab w:val="left" w:pos="346"/>
        </w:tabs>
        <w:rPr>
          <w:rFonts w:asciiTheme="minorHAnsi" w:hAnsiTheme="minorHAnsi" w:cstheme="minorHAnsi"/>
          <w:sz w:val="24"/>
          <w:szCs w:val="24"/>
        </w:rPr>
      </w:pPr>
    </w:p>
    <w:p w14:paraId="4C59C200" w14:textId="1ECDD3DC" w:rsidR="001958D7" w:rsidRPr="00E35081" w:rsidRDefault="001958D7" w:rsidP="003C29A1">
      <w:pPr>
        <w:tabs>
          <w:tab w:val="left" w:pos="346"/>
        </w:tabs>
        <w:rPr>
          <w:rFonts w:asciiTheme="minorHAnsi" w:hAnsiTheme="minorHAnsi" w:cstheme="minorHAnsi"/>
          <w:sz w:val="24"/>
          <w:szCs w:val="24"/>
        </w:rPr>
      </w:pPr>
      <w:r w:rsidRPr="00E35081">
        <w:rPr>
          <w:rFonts w:asciiTheme="minorHAnsi" w:hAnsiTheme="minorHAnsi" w:cstheme="minorHAnsi"/>
          <w:sz w:val="24"/>
          <w:szCs w:val="24"/>
        </w:rPr>
        <w:t>The use of other indoor fitness facilities (such as sports halls) is strongly discouraged.</w:t>
      </w:r>
    </w:p>
    <w:p w14:paraId="51AFAD92" w14:textId="61F51BCB" w:rsidR="00775C6F" w:rsidRPr="00E35081" w:rsidRDefault="00775C6F" w:rsidP="003C29A1">
      <w:pPr>
        <w:tabs>
          <w:tab w:val="left" w:pos="346"/>
        </w:tabs>
        <w:ind w:left="100"/>
        <w:rPr>
          <w:rFonts w:asciiTheme="minorHAnsi" w:hAnsiTheme="minorHAnsi" w:cstheme="minorHAnsi"/>
          <w:sz w:val="24"/>
          <w:szCs w:val="24"/>
        </w:rPr>
      </w:pPr>
    </w:p>
    <w:p w14:paraId="06D3D678" w14:textId="55F725C7" w:rsidR="004E557D" w:rsidRDefault="004E557D" w:rsidP="003C29A1">
      <w:pPr>
        <w:tabs>
          <w:tab w:val="left" w:pos="346"/>
        </w:tabs>
        <w:ind w:left="100"/>
        <w:rPr>
          <w:rFonts w:asciiTheme="minorHAnsi" w:hAnsiTheme="minorHAnsi" w:cstheme="minorHAnsi"/>
          <w:sz w:val="24"/>
          <w:szCs w:val="24"/>
        </w:rPr>
      </w:pPr>
    </w:p>
    <w:p w14:paraId="0571363D" w14:textId="633A67B3" w:rsidR="00D85C7E" w:rsidRDefault="00D85C7E" w:rsidP="003C29A1">
      <w:pPr>
        <w:tabs>
          <w:tab w:val="left" w:pos="346"/>
        </w:tabs>
        <w:ind w:left="100"/>
        <w:rPr>
          <w:rFonts w:asciiTheme="minorHAnsi" w:hAnsiTheme="minorHAnsi" w:cstheme="minorHAnsi"/>
          <w:sz w:val="24"/>
          <w:szCs w:val="24"/>
        </w:rPr>
      </w:pPr>
    </w:p>
    <w:p w14:paraId="52A917F1" w14:textId="3C085131" w:rsidR="00D85C7E" w:rsidRDefault="00D85C7E" w:rsidP="003C29A1">
      <w:pPr>
        <w:tabs>
          <w:tab w:val="left" w:pos="346"/>
        </w:tabs>
        <w:ind w:left="100"/>
        <w:rPr>
          <w:rFonts w:asciiTheme="minorHAnsi" w:hAnsiTheme="minorHAnsi" w:cstheme="minorHAnsi"/>
          <w:sz w:val="24"/>
          <w:szCs w:val="24"/>
        </w:rPr>
      </w:pPr>
    </w:p>
    <w:p w14:paraId="261F9A12" w14:textId="25667324" w:rsidR="00D85C7E" w:rsidRDefault="00D85C7E" w:rsidP="003C29A1">
      <w:pPr>
        <w:tabs>
          <w:tab w:val="left" w:pos="346"/>
        </w:tabs>
        <w:ind w:left="100"/>
        <w:rPr>
          <w:rFonts w:asciiTheme="minorHAnsi" w:hAnsiTheme="minorHAnsi" w:cstheme="minorHAnsi"/>
          <w:sz w:val="24"/>
          <w:szCs w:val="24"/>
        </w:rPr>
      </w:pPr>
    </w:p>
    <w:p w14:paraId="3D77B973" w14:textId="77777777" w:rsidR="00EA5887" w:rsidRPr="00EA5887" w:rsidRDefault="00EA5887" w:rsidP="00D03A21">
      <w:pPr>
        <w:pStyle w:val="ListParagraph"/>
        <w:numPr>
          <w:ilvl w:val="0"/>
          <w:numId w:val="6"/>
        </w:numPr>
        <w:tabs>
          <w:tab w:val="left" w:pos="346"/>
        </w:tabs>
        <w:rPr>
          <w:rFonts w:asciiTheme="minorHAnsi" w:hAnsiTheme="minorHAnsi" w:cstheme="minorHAnsi"/>
          <w:b/>
          <w:bCs/>
          <w:color w:val="002060"/>
          <w:sz w:val="24"/>
          <w:szCs w:val="24"/>
          <w:u w:val="single"/>
        </w:rPr>
      </w:pPr>
      <w:r w:rsidRPr="00EA5887">
        <w:rPr>
          <w:rFonts w:asciiTheme="minorHAnsi" w:hAnsiTheme="minorHAnsi" w:cstheme="minorHAnsi"/>
          <w:b/>
          <w:bCs/>
          <w:color w:val="002060"/>
          <w:sz w:val="24"/>
          <w:szCs w:val="24"/>
          <w:u w:val="single"/>
        </w:rPr>
        <w:lastRenderedPageBreak/>
        <w:t xml:space="preserve">Match Day Panel and Backroom Team Composition </w:t>
      </w:r>
    </w:p>
    <w:p w14:paraId="7A9DBB16" w14:textId="77777777" w:rsidR="005D0C55" w:rsidRDefault="00EA5887" w:rsidP="00EA5887">
      <w:pPr>
        <w:tabs>
          <w:tab w:val="left" w:pos="346"/>
        </w:tabs>
        <w:ind w:hanging="345"/>
        <w:rPr>
          <w:rFonts w:asciiTheme="minorHAnsi" w:hAnsiTheme="minorHAnsi" w:cstheme="minorHAnsi"/>
          <w:sz w:val="24"/>
          <w:szCs w:val="24"/>
        </w:rPr>
      </w:pPr>
      <w:r>
        <w:rPr>
          <w:rFonts w:asciiTheme="minorHAnsi" w:hAnsiTheme="minorHAnsi" w:cstheme="minorHAnsi"/>
          <w:sz w:val="24"/>
          <w:szCs w:val="24"/>
        </w:rPr>
        <w:tab/>
      </w:r>
    </w:p>
    <w:p w14:paraId="303B6D78" w14:textId="0DF03CCD" w:rsidR="000D77D3" w:rsidRPr="000D77D3" w:rsidRDefault="000D77D3" w:rsidP="000D77D3">
      <w:pPr>
        <w:tabs>
          <w:tab w:val="left" w:pos="346"/>
        </w:tabs>
        <w:ind w:left="345" w:hanging="345"/>
        <w:rPr>
          <w:rFonts w:asciiTheme="minorHAnsi" w:hAnsiTheme="minorHAnsi" w:cstheme="minorHAnsi"/>
          <w:sz w:val="24"/>
          <w:szCs w:val="24"/>
        </w:rPr>
      </w:pPr>
      <w:r>
        <w:rPr>
          <w:rFonts w:asciiTheme="minorHAnsi" w:hAnsiTheme="minorHAnsi" w:cstheme="minorHAnsi"/>
          <w:sz w:val="24"/>
          <w:szCs w:val="24"/>
        </w:rPr>
        <w:tab/>
      </w:r>
      <w:r w:rsidRPr="000D77D3">
        <w:rPr>
          <w:rFonts w:asciiTheme="minorHAnsi" w:hAnsiTheme="minorHAnsi" w:cstheme="minorHAnsi"/>
          <w:sz w:val="24"/>
          <w:szCs w:val="24"/>
        </w:rPr>
        <w:t xml:space="preserve">Guidance on numbers permitted to attend games being played behind closed doors (i.e. </w:t>
      </w:r>
      <w:r>
        <w:rPr>
          <w:rFonts w:asciiTheme="minorHAnsi" w:hAnsiTheme="minorHAnsi" w:cstheme="minorHAnsi"/>
          <w:sz w:val="24"/>
          <w:szCs w:val="24"/>
        </w:rPr>
        <w:t xml:space="preserve">panel numbers and numbers of backroom personnel permitted) will be provided </w:t>
      </w:r>
      <w:proofErr w:type="spellStart"/>
      <w:r>
        <w:rPr>
          <w:rFonts w:asciiTheme="minorHAnsi" w:hAnsiTheme="minorHAnsi" w:cstheme="minorHAnsi"/>
          <w:sz w:val="24"/>
          <w:szCs w:val="24"/>
        </w:rPr>
        <w:t>seperately</w:t>
      </w:r>
      <w:proofErr w:type="spellEnd"/>
      <w:r>
        <w:rPr>
          <w:rFonts w:asciiTheme="minorHAnsi" w:hAnsiTheme="minorHAnsi" w:cstheme="minorHAnsi"/>
          <w:sz w:val="24"/>
          <w:szCs w:val="24"/>
        </w:rPr>
        <w:t xml:space="preserve"> by the three Gaelic Games Associations ahead of a return to games and once clarity has been provided by Government in this context. </w:t>
      </w:r>
    </w:p>
    <w:p w14:paraId="7162DBF9" w14:textId="72E36E81" w:rsidR="004E557D" w:rsidRPr="00E35081" w:rsidRDefault="004E557D" w:rsidP="003C29A1">
      <w:pPr>
        <w:tabs>
          <w:tab w:val="left" w:pos="346"/>
        </w:tabs>
        <w:ind w:hanging="345"/>
        <w:rPr>
          <w:rFonts w:asciiTheme="minorHAnsi" w:hAnsiTheme="minorHAnsi" w:cstheme="minorHAnsi"/>
          <w:sz w:val="24"/>
          <w:szCs w:val="24"/>
        </w:rPr>
      </w:pPr>
    </w:p>
    <w:p w14:paraId="580AF136" w14:textId="36D48E0B" w:rsidR="004E557D" w:rsidRPr="00E35081" w:rsidRDefault="004E557D" w:rsidP="003C29A1">
      <w:pPr>
        <w:tabs>
          <w:tab w:val="left" w:pos="346"/>
        </w:tabs>
        <w:ind w:hanging="345"/>
        <w:rPr>
          <w:rFonts w:asciiTheme="minorHAnsi" w:hAnsiTheme="minorHAnsi" w:cstheme="minorHAnsi"/>
          <w:sz w:val="24"/>
          <w:szCs w:val="24"/>
        </w:rPr>
      </w:pPr>
    </w:p>
    <w:p w14:paraId="09D9CFC4" w14:textId="03E6FFE5" w:rsidR="00D151E8" w:rsidRPr="00E35081" w:rsidRDefault="00D151E8" w:rsidP="004E557D">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Pre</w:t>
      </w:r>
      <w:r w:rsidR="00255EB1" w:rsidRPr="00E35081">
        <w:rPr>
          <w:rFonts w:asciiTheme="minorHAnsi" w:hAnsiTheme="minorHAnsi" w:cstheme="minorHAnsi"/>
          <w:b/>
          <w:bCs/>
          <w:color w:val="002060"/>
          <w:sz w:val="24"/>
          <w:szCs w:val="24"/>
          <w:u w:val="single"/>
        </w:rPr>
        <w:t>-</w:t>
      </w:r>
      <w:r w:rsidRPr="00E35081">
        <w:rPr>
          <w:rFonts w:asciiTheme="minorHAnsi" w:hAnsiTheme="minorHAnsi" w:cstheme="minorHAnsi"/>
          <w:b/>
          <w:bCs/>
          <w:color w:val="002060"/>
          <w:sz w:val="24"/>
          <w:szCs w:val="24"/>
          <w:u w:val="single"/>
        </w:rPr>
        <w:t>match</w:t>
      </w:r>
      <w:r w:rsidRPr="00E35081">
        <w:rPr>
          <w:rFonts w:asciiTheme="minorHAnsi" w:hAnsiTheme="minorHAnsi" w:cstheme="minorHAnsi"/>
          <w:b/>
          <w:bCs/>
          <w:color w:val="002060"/>
          <w:spacing w:val="-2"/>
          <w:sz w:val="24"/>
          <w:szCs w:val="24"/>
          <w:u w:val="single"/>
        </w:rPr>
        <w:t xml:space="preserve"> </w:t>
      </w:r>
      <w:r w:rsidRPr="00E35081">
        <w:rPr>
          <w:rFonts w:asciiTheme="minorHAnsi" w:hAnsiTheme="minorHAnsi" w:cstheme="minorHAnsi"/>
          <w:b/>
          <w:bCs/>
          <w:color w:val="002060"/>
          <w:sz w:val="24"/>
          <w:szCs w:val="24"/>
          <w:u w:val="single"/>
        </w:rPr>
        <w:t>meal/meeting</w:t>
      </w:r>
    </w:p>
    <w:p w14:paraId="0BEE9C43" w14:textId="77777777" w:rsidR="00F167C1" w:rsidRDefault="00D151E8" w:rsidP="00F167C1">
      <w:pPr>
        <w:pStyle w:val="BodyText"/>
        <w:spacing w:before="47"/>
        <w:ind w:left="101" w:right="543"/>
        <w:jc w:val="both"/>
        <w:rPr>
          <w:rFonts w:asciiTheme="minorHAnsi" w:hAnsiTheme="minorHAnsi" w:cstheme="minorHAnsi"/>
          <w:sz w:val="24"/>
          <w:szCs w:val="24"/>
        </w:rPr>
      </w:pPr>
      <w:r w:rsidRPr="00E35081">
        <w:rPr>
          <w:rFonts w:asciiTheme="minorHAnsi" w:hAnsiTheme="minorHAnsi" w:cstheme="minorHAnsi"/>
          <w:sz w:val="24"/>
          <w:szCs w:val="24"/>
        </w:rPr>
        <w:t>Teams should meet no more than 3 hours before scheduled game time for pre</w:t>
      </w:r>
      <w:r w:rsidR="00255EB1" w:rsidRPr="00E35081">
        <w:rPr>
          <w:rFonts w:asciiTheme="minorHAnsi" w:hAnsiTheme="minorHAnsi" w:cstheme="minorHAnsi"/>
          <w:sz w:val="24"/>
          <w:szCs w:val="24"/>
        </w:rPr>
        <w:t>-</w:t>
      </w:r>
      <w:r w:rsidRPr="00E35081">
        <w:rPr>
          <w:rFonts w:asciiTheme="minorHAnsi" w:hAnsiTheme="minorHAnsi" w:cstheme="minorHAnsi"/>
          <w:sz w:val="24"/>
          <w:szCs w:val="24"/>
        </w:rPr>
        <w:t xml:space="preserve">match meal </w:t>
      </w:r>
      <w:r w:rsidR="009372A8" w:rsidRPr="00E35081">
        <w:rPr>
          <w:rFonts w:asciiTheme="minorHAnsi" w:hAnsiTheme="minorHAnsi" w:cstheme="minorHAnsi"/>
          <w:sz w:val="24"/>
          <w:szCs w:val="24"/>
        </w:rPr>
        <w:t xml:space="preserve">and game prep (e.g. </w:t>
      </w:r>
      <w:r w:rsidRPr="00E35081">
        <w:rPr>
          <w:rFonts w:asciiTheme="minorHAnsi" w:hAnsiTheme="minorHAnsi" w:cstheme="minorHAnsi"/>
          <w:sz w:val="24"/>
          <w:szCs w:val="24"/>
        </w:rPr>
        <w:t>neuromuscular activation</w:t>
      </w:r>
      <w:r w:rsidR="009372A8" w:rsidRPr="00E35081">
        <w:rPr>
          <w:rFonts w:asciiTheme="minorHAnsi" w:hAnsiTheme="minorHAnsi" w:cstheme="minorHAnsi"/>
          <w:sz w:val="24"/>
          <w:szCs w:val="24"/>
        </w:rPr>
        <w:t>)</w:t>
      </w:r>
      <w:r w:rsidR="00F167C1">
        <w:rPr>
          <w:rFonts w:asciiTheme="minorHAnsi" w:hAnsiTheme="minorHAnsi" w:cstheme="minorHAnsi"/>
          <w:sz w:val="24"/>
          <w:szCs w:val="24"/>
        </w:rPr>
        <w:t xml:space="preserve">. </w:t>
      </w:r>
      <w:bookmarkStart w:id="7" w:name="_Hlk68011400"/>
      <w:r w:rsidR="00F167C1">
        <w:rPr>
          <w:rFonts w:asciiTheme="minorHAnsi" w:hAnsiTheme="minorHAnsi" w:cstheme="minorHAnsi"/>
          <w:sz w:val="24"/>
          <w:szCs w:val="24"/>
        </w:rPr>
        <w:t xml:space="preserve">Where possible, teams should not gather indoors in a group for pre or post-match meals – ideally players should take their food and eat it alone. </w:t>
      </w:r>
    </w:p>
    <w:p w14:paraId="4FE8D781" w14:textId="1EFB5935" w:rsidR="00F22E99" w:rsidRPr="00E35081" w:rsidRDefault="00F167C1" w:rsidP="00F167C1">
      <w:pPr>
        <w:pStyle w:val="BodyText"/>
        <w:spacing w:before="47"/>
        <w:ind w:left="101" w:right="543"/>
        <w:jc w:val="both"/>
        <w:rPr>
          <w:rFonts w:asciiTheme="minorHAnsi" w:hAnsiTheme="minorHAnsi" w:cstheme="minorHAnsi"/>
          <w:sz w:val="24"/>
          <w:szCs w:val="24"/>
        </w:rPr>
      </w:pPr>
      <w:r>
        <w:rPr>
          <w:rFonts w:asciiTheme="minorHAnsi" w:hAnsiTheme="minorHAnsi" w:cstheme="minorHAnsi"/>
          <w:sz w:val="24"/>
          <w:szCs w:val="24"/>
        </w:rPr>
        <w:t>It is recognized however that this may not always be possible</w:t>
      </w:r>
      <w:r w:rsidRPr="00A85CFE">
        <w:rPr>
          <w:rFonts w:asciiTheme="minorHAnsi" w:hAnsiTheme="minorHAnsi" w:cstheme="minorHAnsi"/>
          <w:sz w:val="24"/>
          <w:szCs w:val="24"/>
        </w:rPr>
        <w:t xml:space="preserve"> </w:t>
      </w:r>
      <w:r>
        <w:rPr>
          <w:rFonts w:asciiTheme="minorHAnsi" w:hAnsiTheme="minorHAnsi" w:cstheme="minorHAnsi"/>
          <w:sz w:val="24"/>
          <w:szCs w:val="24"/>
        </w:rPr>
        <w:t>– if groups are having a sit down meal,</w:t>
      </w:r>
      <w:r w:rsidR="00990750">
        <w:rPr>
          <w:rFonts w:asciiTheme="minorHAnsi" w:hAnsiTheme="minorHAnsi" w:cstheme="minorHAnsi"/>
          <w:sz w:val="24"/>
          <w:szCs w:val="24"/>
        </w:rPr>
        <w:t xml:space="preserve"> </w:t>
      </w:r>
      <w:r w:rsidR="009372A8" w:rsidRPr="00E35081">
        <w:rPr>
          <w:rFonts w:asciiTheme="minorHAnsi" w:hAnsiTheme="minorHAnsi" w:cstheme="minorHAnsi"/>
          <w:sz w:val="24"/>
          <w:szCs w:val="24"/>
        </w:rPr>
        <w:t xml:space="preserve">and again to </w:t>
      </w:r>
      <w:proofErr w:type="spellStart"/>
      <w:r w:rsidR="009372A8" w:rsidRPr="00E35081">
        <w:rPr>
          <w:rFonts w:asciiTheme="minorHAnsi" w:hAnsiTheme="minorHAnsi" w:cstheme="minorHAnsi"/>
          <w:sz w:val="24"/>
          <w:szCs w:val="24"/>
        </w:rPr>
        <w:t>minimise</w:t>
      </w:r>
      <w:proofErr w:type="spellEnd"/>
      <w:r w:rsidR="009372A8" w:rsidRPr="00E35081">
        <w:rPr>
          <w:rFonts w:asciiTheme="minorHAnsi" w:hAnsiTheme="minorHAnsi" w:cstheme="minorHAnsi"/>
          <w:sz w:val="24"/>
          <w:szCs w:val="24"/>
        </w:rPr>
        <w:t xml:space="preserve"> the risk of disease transmission, numbers should be reduced to an absolute minimum</w:t>
      </w:r>
      <w:r w:rsidR="00990750">
        <w:rPr>
          <w:rFonts w:asciiTheme="minorHAnsi" w:hAnsiTheme="minorHAnsi" w:cstheme="minorHAnsi"/>
          <w:sz w:val="24"/>
          <w:szCs w:val="24"/>
        </w:rPr>
        <w:t xml:space="preserve">. </w:t>
      </w:r>
      <w:r w:rsidR="009372A8" w:rsidRPr="00E35081">
        <w:rPr>
          <w:rFonts w:asciiTheme="minorHAnsi" w:hAnsiTheme="minorHAnsi" w:cstheme="minorHAnsi"/>
          <w:sz w:val="24"/>
          <w:szCs w:val="24"/>
        </w:rPr>
        <w:t xml:space="preserve"> </w:t>
      </w:r>
      <w:bookmarkEnd w:id="7"/>
      <w:r w:rsidR="009372A8" w:rsidRPr="00E35081">
        <w:rPr>
          <w:rFonts w:asciiTheme="minorHAnsi" w:hAnsiTheme="minorHAnsi" w:cstheme="minorHAnsi"/>
          <w:sz w:val="24"/>
          <w:szCs w:val="24"/>
        </w:rPr>
        <w:t xml:space="preserve">Counties should consider whether individuals can eat at home and meet up 1 hour beforehand as an alternative. </w:t>
      </w:r>
      <w:r w:rsidR="00763D1C" w:rsidRPr="00E35081">
        <w:rPr>
          <w:rFonts w:asciiTheme="minorHAnsi" w:hAnsiTheme="minorHAnsi" w:cstheme="minorHAnsi"/>
          <w:sz w:val="24"/>
          <w:szCs w:val="24"/>
        </w:rPr>
        <w:t xml:space="preserve">Numbers should at all times be in line with what can be facilitated to maintain appropriate social distancing. </w:t>
      </w:r>
    </w:p>
    <w:p w14:paraId="7F58A040" w14:textId="77777777" w:rsidR="00763D1C" w:rsidRPr="00E35081" w:rsidRDefault="00763D1C" w:rsidP="003C29A1">
      <w:pPr>
        <w:pStyle w:val="BodyText"/>
        <w:spacing w:before="48"/>
        <w:ind w:left="101" w:right="164"/>
        <w:rPr>
          <w:rFonts w:asciiTheme="minorHAnsi" w:hAnsiTheme="minorHAnsi" w:cstheme="minorHAnsi"/>
          <w:sz w:val="24"/>
          <w:szCs w:val="24"/>
        </w:rPr>
      </w:pPr>
    </w:p>
    <w:p w14:paraId="41DF32C5" w14:textId="7FABD5D1" w:rsidR="005803FF" w:rsidRPr="00E35081" w:rsidRDefault="00D151E8" w:rsidP="003C29A1">
      <w:pPr>
        <w:pStyle w:val="BodyText"/>
        <w:spacing w:before="48"/>
        <w:ind w:left="101" w:right="164"/>
        <w:rPr>
          <w:rFonts w:asciiTheme="minorHAnsi" w:hAnsiTheme="minorHAnsi" w:cstheme="minorHAnsi"/>
          <w:sz w:val="24"/>
          <w:szCs w:val="24"/>
        </w:rPr>
      </w:pPr>
      <w:r w:rsidRPr="00E35081">
        <w:rPr>
          <w:rFonts w:asciiTheme="minorHAnsi" w:hAnsiTheme="minorHAnsi" w:cstheme="minorHAnsi"/>
          <w:sz w:val="24"/>
          <w:szCs w:val="24"/>
        </w:rPr>
        <w:t xml:space="preserve">Masks </w:t>
      </w:r>
      <w:r w:rsidR="00763D1C" w:rsidRPr="00E35081">
        <w:rPr>
          <w:rFonts w:asciiTheme="minorHAnsi" w:hAnsiTheme="minorHAnsi" w:cstheme="minorHAnsi"/>
          <w:sz w:val="24"/>
          <w:szCs w:val="24"/>
        </w:rPr>
        <w:t>should</w:t>
      </w:r>
      <w:r w:rsidRPr="00E35081">
        <w:rPr>
          <w:rFonts w:asciiTheme="minorHAnsi" w:hAnsiTheme="minorHAnsi" w:cstheme="minorHAnsi"/>
          <w:sz w:val="24"/>
          <w:szCs w:val="24"/>
        </w:rPr>
        <w:t xml:space="preserve"> be worn at all times indoors - meeting</w:t>
      </w:r>
      <w:r w:rsidR="009372A8" w:rsidRPr="00E35081">
        <w:rPr>
          <w:rFonts w:asciiTheme="minorHAnsi" w:hAnsiTheme="minorHAnsi" w:cstheme="minorHAnsi"/>
          <w:sz w:val="24"/>
          <w:szCs w:val="24"/>
        </w:rPr>
        <w:t>s</w:t>
      </w:r>
      <w:r w:rsidRPr="00E35081">
        <w:rPr>
          <w:rFonts w:asciiTheme="minorHAnsi" w:hAnsiTheme="minorHAnsi" w:cstheme="minorHAnsi"/>
          <w:sz w:val="24"/>
          <w:szCs w:val="24"/>
        </w:rPr>
        <w:t>, bus, dressing rooms and pitch</w:t>
      </w:r>
      <w:r w:rsidR="00255EB1" w:rsidRPr="00E35081">
        <w:rPr>
          <w:rFonts w:asciiTheme="minorHAnsi" w:hAnsiTheme="minorHAnsi" w:cstheme="minorHAnsi"/>
          <w:sz w:val="24"/>
          <w:szCs w:val="24"/>
        </w:rPr>
        <w:t>-</w:t>
      </w:r>
      <w:r w:rsidRPr="00E35081">
        <w:rPr>
          <w:rFonts w:asciiTheme="minorHAnsi" w:hAnsiTheme="minorHAnsi" w:cstheme="minorHAnsi"/>
          <w:sz w:val="24"/>
          <w:szCs w:val="24"/>
        </w:rPr>
        <w:t>side for support staf</w:t>
      </w:r>
      <w:r w:rsidR="00FB7574" w:rsidRPr="00E35081">
        <w:rPr>
          <w:rFonts w:asciiTheme="minorHAnsi" w:hAnsiTheme="minorHAnsi" w:cstheme="minorHAnsi"/>
          <w:sz w:val="24"/>
          <w:szCs w:val="24"/>
        </w:rPr>
        <w:t>f</w:t>
      </w:r>
      <w:r w:rsidR="009372A8" w:rsidRPr="00E35081">
        <w:rPr>
          <w:rFonts w:asciiTheme="minorHAnsi" w:hAnsiTheme="minorHAnsi" w:cstheme="minorHAnsi"/>
          <w:sz w:val="24"/>
          <w:szCs w:val="24"/>
        </w:rPr>
        <w:t xml:space="preserve"> and substitutes (unless they are warming up or </w:t>
      </w:r>
      <w:r w:rsidR="007B6374">
        <w:rPr>
          <w:rFonts w:asciiTheme="minorHAnsi" w:hAnsiTheme="minorHAnsi" w:cstheme="minorHAnsi"/>
          <w:sz w:val="24"/>
          <w:szCs w:val="24"/>
        </w:rPr>
        <w:t>entering</w:t>
      </w:r>
      <w:r w:rsidR="009372A8" w:rsidRPr="00E35081">
        <w:rPr>
          <w:rFonts w:asciiTheme="minorHAnsi" w:hAnsiTheme="minorHAnsi" w:cstheme="minorHAnsi"/>
          <w:sz w:val="24"/>
          <w:szCs w:val="24"/>
        </w:rPr>
        <w:t xml:space="preserve"> the game)</w:t>
      </w:r>
      <w:r w:rsidR="00485101">
        <w:rPr>
          <w:rFonts w:asciiTheme="minorHAnsi" w:hAnsiTheme="minorHAnsi" w:cstheme="minorHAnsi"/>
          <w:sz w:val="24"/>
          <w:szCs w:val="24"/>
        </w:rPr>
        <w:t xml:space="preserve">. </w:t>
      </w:r>
      <w:bookmarkStart w:id="8" w:name="_Hlk50713949"/>
      <w:r w:rsidR="00485101">
        <w:rPr>
          <w:rFonts w:asciiTheme="minorHAnsi" w:hAnsiTheme="minorHAnsi" w:cstheme="minorHAnsi"/>
          <w:sz w:val="24"/>
          <w:szCs w:val="24"/>
        </w:rPr>
        <w:t>The Team Manager/</w:t>
      </w:r>
      <w:proofErr w:type="spellStart"/>
      <w:r w:rsidR="00485101">
        <w:rPr>
          <w:rFonts w:asciiTheme="minorHAnsi" w:hAnsiTheme="minorHAnsi" w:cstheme="minorHAnsi"/>
          <w:sz w:val="24"/>
          <w:szCs w:val="24"/>
        </w:rPr>
        <w:t>Maor</w:t>
      </w:r>
      <w:proofErr w:type="spellEnd"/>
      <w:r w:rsidR="00485101">
        <w:rPr>
          <w:rFonts w:asciiTheme="minorHAnsi" w:hAnsiTheme="minorHAnsi" w:cstheme="minorHAnsi"/>
          <w:sz w:val="24"/>
          <w:szCs w:val="24"/>
        </w:rPr>
        <w:t xml:space="preserve"> </w:t>
      </w:r>
      <w:proofErr w:type="spellStart"/>
      <w:r w:rsidR="00485101">
        <w:rPr>
          <w:rFonts w:asciiTheme="minorHAnsi" w:hAnsiTheme="minorHAnsi" w:cstheme="minorHAnsi"/>
          <w:sz w:val="24"/>
          <w:szCs w:val="24"/>
        </w:rPr>
        <w:t>Fóirne</w:t>
      </w:r>
      <w:proofErr w:type="spellEnd"/>
      <w:r w:rsidR="00485101">
        <w:rPr>
          <w:rFonts w:asciiTheme="minorHAnsi" w:hAnsiTheme="minorHAnsi" w:cstheme="minorHAnsi"/>
          <w:sz w:val="24"/>
          <w:szCs w:val="24"/>
        </w:rPr>
        <w:t xml:space="preserve"> are not obliged to wear facemasks during a game</w:t>
      </w:r>
      <w:r w:rsidR="002D2D0D">
        <w:rPr>
          <w:rFonts w:asciiTheme="minorHAnsi" w:hAnsiTheme="minorHAnsi" w:cstheme="minorHAnsi"/>
          <w:sz w:val="24"/>
          <w:szCs w:val="24"/>
        </w:rPr>
        <w:t xml:space="preserve"> but it is encouraged</w:t>
      </w:r>
      <w:bookmarkEnd w:id="8"/>
      <w:r w:rsidR="00F167C1">
        <w:rPr>
          <w:rFonts w:asciiTheme="minorHAnsi" w:hAnsiTheme="minorHAnsi" w:cstheme="minorHAnsi"/>
          <w:sz w:val="24"/>
          <w:szCs w:val="24"/>
        </w:rPr>
        <w:t>.</w:t>
      </w:r>
    </w:p>
    <w:p w14:paraId="022FFD98" w14:textId="77777777" w:rsidR="009372A8" w:rsidRPr="00E35081" w:rsidRDefault="009372A8" w:rsidP="003C29A1">
      <w:pPr>
        <w:pStyle w:val="BodyText"/>
        <w:spacing w:before="48"/>
        <w:ind w:left="101" w:right="164"/>
        <w:rPr>
          <w:rFonts w:asciiTheme="minorHAnsi" w:hAnsiTheme="minorHAnsi" w:cstheme="minorHAnsi"/>
          <w:sz w:val="24"/>
          <w:szCs w:val="24"/>
        </w:rPr>
      </w:pPr>
    </w:p>
    <w:p w14:paraId="7B8A0A88" w14:textId="77777777" w:rsidR="00D151E8" w:rsidRPr="00E35081" w:rsidRDefault="00D151E8" w:rsidP="004E557D">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Travelling to the</w:t>
      </w:r>
      <w:r w:rsidRPr="00E35081">
        <w:rPr>
          <w:rFonts w:asciiTheme="minorHAnsi" w:hAnsiTheme="minorHAnsi" w:cstheme="minorHAnsi"/>
          <w:b/>
          <w:bCs/>
          <w:color w:val="002060"/>
          <w:spacing w:val="-4"/>
          <w:sz w:val="24"/>
          <w:szCs w:val="24"/>
          <w:u w:val="single"/>
        </w:rPr>
        <w:t xml:space="preserve"> </w:t>
      </w:r>
      <w:r w:rsidRPr="00E35081">
        <w:rPr>
          <w:rFonts w:asciiTheme="minorHAnsi" w:hAnsiTheme="minorHAnsi" w:cstheme="minorHAnsi"/>
          <w:b/>
          <w:bCs/>
          <w:color w:val="002060"/>
          <w:sz w:val="24"/>
          <w:szCs w:val="24"/>
          <w:u w:val="single"/>
        </w:rPr>
        <w:t>Ground</w:t>
      </w:r>
    </w:p>
    <w:p w14:paraId="475BF151" w14:textId="658AFDB8" w:rsidR="00D151E8" w:rsidRPr="00E35081" w:rsidRDefault="008252A5" w:rsidP="003C29A1">
      <w:pPr>
        <w:pStyle w:val="BodyText"/>
        <w:spacing w:before="47"/>
        <w:ind w:left="101" w:right="102"/>
        <w:rPr>
          <w:rFonts w:asciiTheme="minorHAnsi" w:hAnsiTheme="minorHAnsi" w:cstheme="minorHAnsi"/>
          <w:sz w:val="24"/>
          <w:szCs w:val="24"/>
        </w:rPr>
      </w:pPr>
      <w:r w:rsidRPr="00E35081">
        <w:rPr>
          <w:rFonts w:asciiTheme="minorHAnsi" w:hAnsiTheme="minorHAnsi" w:cstheme="minorHAnsi"/>
          <w:sz w:val="24"/>
          <w:szCs w:val="24"/>
        </w:rPr>
        <w:t xml:space="preserve">In order to minimize risk, players should travel to training individually, unless they are members of the same household. </w:t>
      </w:r>
    </w:p>
    <w:p w14:paraId="203463D9" w14:textId="77777777" w:rsidR="008252A5" w:rsidRPr="00E35081" w:rsidRDefault="008252A5" w:rsidP="003C29A1">
      <w:pPr>
        <w:pStyle w:val="BodyText"/>
        <w:spacing w:before="47"/>
        <w:ind w:left="101" w:right="102"/>
        <w:rPr>
          <w:rFonts w:asciiTheme="minorHAnsi" w:hAnsiTheme="minorHAnsi" w:cstheme="minorHAnsi"/>
          <w:sz w:val="24"/>
          <w:szCs w:val="24"/>
        </w:rPr>
      </w:pPr>
    </w:p>
    <w:p w14:paraId="2D458D6A" w14:textId="16C9D85C" w:rsidR="000D77D3" w:rsidRDefault="002D2D0D" w:rsidP="003C29A1">
      <w:pPr>
        <w:pStyle w:val="BodyText"/>
        <w:spacing w:before="47"/>
        <w:ind w:left="101" w:right="102"/>
        <w:rPr>
          <w:rFonts w:asciiTheme="minorHAnsi" w:hAnsiTheme="minorHAnsi" w:cstheme="minorHAnsi"/>
          <w:sz w:val="24"/>
          <w:szCs w:val="24"/>
        </w:rPr>
      </w:pPr>
      <w:r>
        <w:rPr>
          <w:rFonts w:asciiTheme="minorHAnsi" w:hAnsiTheme="minorHAnsi" w:cstheme="minorHAnsi"/>
          <w:sz w:val="24"/>
          <w:szCs w:val="24"/>
        </w:rPr>
        <w:t>If</w:t>
      </w:r>
      <w:r w:rsidR="00D151E8" w:rsidRPr="00E35081">
        <w:rPr>
          <w:rFonts w:asciiTheme="minorHAnsi" w:hAnsiTheme="minorHAnsi" w:cstheme="minorHAnsi"/>
          <w:sz w:val="24"/>
          <w:szCs w:val="24"/>
        </w:rPr>
        <w:t xml:space="preserve"> travelling by bus, </w:t>
      </w:r>
      <w:r w:rsidR="007C3DA9">
        <w:rPr>
          <w:rFonts w:asciiTheme="minorHAnsi" w:hAnsiTheme="minorHAnsi" w:cstheme="minorHAnsi"/>
          <w:sz w:val="24"/>
          <w:szCs w:val="24"/>
        </w:rPr>
        <w:t xml:space="preserve">the </w:t>
      </w:r>
      <w:r w:rsidR="00D151E8" w:rsidRPr="00E35081">
        <w:rPr>
          <w:rFonts w:asciiTheme="minorHAnsi" w:hAnsiTheme="minorHAnsi" w:cstheme="minorHAnsi"/>
          <w:sz w:val="24"/>
          <w:szCs w:val="24"/>
        </w:rPr>
        <w:t xml:space="preserve">capacity of </w:t>
      </w:r>
      <w:r w:rsidR="007C3DA9">
        <w:rPr>
          <w:rFonts w:asciiTheme="minorHAnsi" w:hAnsiTheme="minorHAnsi" w:cstheme="minorHAnsi"/>
          <w:sz w:val="24"/>
          <w:szCs w:val="24"/>
        </w:rPr>
        <w:t xml:space="preserve">the </w:t>
      </w:r>
      <w:r w:rsidR="00D151E8" w:rsidRPr="00E35081">
        <w:rPr>
          <w:rFonts w:asciiTheme="minorHAnsi" w:hAnsiTheme="minorHAnsi" w:cstheme="minorHAnsi"/>
          <w:sz w:val="24"/>
          <w:szCs w:val="24"/>
        </w:rPr>
        <w:t xml:space="preserve">bus should be </w:t>
      </w:r>
      <w:r w:rsidR="00D151E8" w:rsidRPr="007C3DA9">
        <w:rPr>
          <w:rFonts w:asciiTheme="minorHAnsi" w:hAnsiTheme="minorHAnsi" w:cstheme="minorHAnsi"/>
          <w:b/>
          <w:bCs/>
          <w:sz w:val="24"/>
          <w:szCs w:val="24"/>
        </w:rPr>
        <w:t xml:space="preserve">reduced to </w:t>
      </w:r>
      <w:r w:rsidR="007C3DA9" w:rsidRPr="007C3DA9">
        <w:rPr>
          <w:rFonts w:asciiTheme="minorHAnsi" w:hAnsiTheme="minorHAnsi" w:cstheme="minorHAnsi"/>
          <w:b/>
          <w:bCs/>
          <w:sz w:val="24"/>
          <w:szCs w:val="24"/>
        </w:rPr>
        <w:t>25</w:t>
      </w:r>
      <w:r w:rsidR="00D151E8" w:rsidRPr="007C3DA9">
        <w:rPr>
          <w:rFonts w:asciiTheme="minorHAnsi" w:hAnsiTheme="minorHAnsi" w:cstheme="minorHAnsi"/>
          <w:b/>
          <w:bCs/>
          <w:sz w:val="24"/>
          <w:szCs w:val="24"/>
        </w:rPr>
        <w:t>%</w:t>
      </w:r>
      <w:r w:rsidR="007C3DA9">
        <w:rPr>
          <w:rFonts w:asciiTheme="minorHAnsi" w:hAnsiTheme="minorHAnsi" w:cstheme="minorHAnsi"/>
          <w:sz w:val="24"/>
          <w:szCs w:val="24"/>
        </w:rPr>
        <w:t xml:space="preserve"> until further notice.</w:t>
      </w:r>
      <w:r w:rsidR="00322BC5" w:rsidRPr="007C3DA9">
        <w:rPr>
          <w:rFonts w:asciiTheme="minorHAnsi" w:hAnsiTheme="minorHAnsi" w:cstheme="minorHAnsi"/>
          <w:b/>
          <w:bCs/>
          <w:sz w:val="24"/>
          <w:szCs w:val="24"/>
        </w:rPr>
        <w:t xml:space="preserve">  </w:t>
      </w:r>
      <w:r w:rsidR="00322BC5">
        <w:rPr>
          <w:rFonts w:asciiTheme="minorHAnsi" w:hAnsiTheme="minorHAnsi" w:cstheme="minorHAnsi"/>
          <w:sz w:val="24"/>
          <w:szCs w:val="24"/>
        </w:rPr>
        <w:t>Face coverings should be worn for the duration of the journey.</w:t>
      </w:r>
    </w:p>
    <w:p w14:paraId="587DEDDA" w14:textId="77777777" w:rsidR="000D77D3" w:rsidRDefault="000D77D3">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9FC9B1B" w14:textId="77777777" w:rsidR="000E265D" w:rsidRPr="004E557D" w:rsidRDefault="000E265D" w:rsidP="000E265D">
      <w:pPr>
        <w:pStyle w:val="BodyText"/>
        <w:numPr>
          <w:ilvl w:val="0"/>
          <w:numId w:val="6"/>
        </w:numPr>
        <w:spacing w:before="48"/>
        <w:ind w:right="457"/>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lastRenderedPageBreak/>
        <w:t>Match Day and Stadium Provisions</w:t>
      </w:r>
    </w:p>
    <w:p w14:paraId="1AD74CC7" w14:textId="77777777" w:rsidR="000E265D" w:rsidRPr="002A3D5D" w:rsidRDefault="000E265D" w:rsidP="000E265D">
      <w:pPr>
        <w:spacing w:before="48"/>
        <w:ind w:left="100" w:right="457"/>
        <w:rPr>
          <w:rFonts w:asciiTheme="minorHAnsi" w:hAnsiTheme="minorHAnsi" w:cstheme="minorHAnsi"/>
          <w:sz w:val="24"/>
          <w:szCs w:val="24"/>
        </w:rPr>
      </w:pPr>
      <w:r w:rsidRPr="002A3D5D">
        <w:rPr>
          <w:rFonts w:asciiTheme="minorHAnsi" w:hAnsiTheme="minorHAnsi" w:cstheme="minorHAnsi"/>
          <w:sz w:val="24"/>
          <w:szCs w:val="24"/>
        </w:rPr>
        <w:t>Parking areas will be provided for all team personnel in proximity to the ground. Parking passes should be distributed in advance. Designated staggered arrival times are recommended for each team to avoid congestion at entry point.</w:t>
      </w:r>
    </w:p>
    <w:p w14:paraId="50A92C55" w14:textId="77777777" w:rsidR="000E265D" w:rsidRPr="002A3D5D" w:rsidRDefault="000E265D" w:rsidP="000E265D">
      <w:pPr>
        <w:spacing w:before="48"/>
        <w:ind w:left="100" w:right="457"/>
        <w:rPr>
          <w:rFonts w:asciiTheme="minorHAnsi" w:hAnsiTheme="minorHAnsi" w:cstheme="minorHAnsi"/>
          <w:sz w:val="24"/>
          <w:szCs w:val="24"/>
        </w:rPr>
      </w:pPr>
    </w:p>
    <w:p w14:paraId="0516A202" w14:textId="77777777" w:rsidR="000E265D" w:rsidRPr="002A3D5D" w:rsidRDefault="000E265D" w:rsidP="000E265D">
      <w:pPr>
        <w:spacing w:before="48"/>
        <w:ind w:left="100" w:right="457"/>
        <w:rPr>
          <w:rFonts w:asciiTheme="minorHAnsi" w:hAnsiTheme="minorHAnsi" w:cstheme="minorHAnsi"/>
          <w:sz w:val="24"/>
          <w:szCs w:val="24"/>
        </w:rPr>
      </w:pPr>
      <w:r w:rsidRPr="002A3D5D">
        <w:rPr>
          <w:rFonts w:asciiTheme="minorHAnsi" w:hAnsiTheme="minorHAnsi" w:cstheme="minorHAnsi"/>
          <w:sz w:val="24"/>
          <w:szCs w:val="24"/>
        </w:rPr>
        <w:t xml:space="preserve">A complete and accurate list of names must be provided to ground management and a designated entrance for players (and backroom staff) used to facilitate the accreditation process. </w:t>
      </w:r>
    </w:p>
    <w:p w14:paraId="5051D422" w14:textId="77777777" w:rsidR="000E265D" w:rsidRPr="002A3D5D" w:rsidRDefault="000E265D" w:rsidP="000E265D">
      <w:pPr>
        <w:spacing w:before="48"/>
        <w:ind w:left="100" w:right="457"/>
        <w:rPr>
          <w:rFonts w:asciiTheme="minorHAnsi" w:hAnsiTheme="minorHAnsi" w:cstheme="minorHAnsi"/>
          <w:sz w:val="24"/>
          <w:szCs w:val="24"/>
        </w:rPr>
      </w:pPr>
    </w:p>
    <w:p w14:paraId="6E43F909" w14:textId="77777777" w:rsidR="000E265D" w:rsidRPr="002A3D5D" w:rsidRDefault="000E265D" w:rsidP="000E265D">
      <w:pPr>
        <w:spacing w:before="48"/>
        <w:ind w:left="100" w:right="457"/>
        <w:rPr>
          <w:rFonts w:asciiTheme="minorHAnsi" w:hAnsiTheme="minorHAnsi" w:cstheme="minorHAnsi"/>
          <w:sz w:val="24"/>
          <w:szCs w:val="24"/>
        </w:rPr>
      </w:pPr>
      <w:r w:rsidRPr="002A3D5D">
        <w:rPr>
          <w:rFonts w:asciiTheme="minorHAnsi" w:hAnsiTheme="minorHAnsi" w:cstheme="minorHAnsi"/>
          <w:sz w:val="24"/>
          <w:szCs w:val="24"/>
        </w:rPr>
        <w:t xml:space="preserve">Designated and identifiable (usually stickers) seating will be provided for all substitutes and </w:t>
      </w:r>
      <w:r>
        <w:rPr>
          <w:rFonts w:asciiTheme="minorHAnsi" w:hAnsiTheme="minorHAnsi" w:cstheme="minorHAnsi"/>
          <w:sz w:val="24"/>
          <w:szCs w:val="24"/>
        </w:rPr>
        <w:t xml:space="preserve">backroom </w:t>
      </w:r>
      <w:r w:rsidRPr="002A3D5D">
        <w:rPr>
          <w:rFonts w:asciiTheme="minorHAnsi" w:hAnsiTheme="minorHAnsi" w:cstheme="minorHAnsi"/>
          <w:sz w:val="24"/>
          <w:szCs w:val="24"/>
        </w:rPr>
        <w:t>officials at the ground in line with social distancing guidelines. Team dug outs are not to be used.</w:t>
      </w:r>
    </w:p>
    <w:p w14:paraId="40B5C28F" w14:textId="77777777" w:rsidR="000E265D" w:rsidRPr="002A3D5D" w:rsidRDefault="000E265D" w:rsidP="000E265D">
      <w:pPr>
        <w:spacing w:before="48"/>
        <w:ind w:right="457"/>
        <w:rPr>
          <w:rFonts w:asciiTheme="minorHAnsi" w:hAnsiTheme="minorHAnsi" w:cstheme="minorHAnsi"/>
          <w:sz w:val="24"/>
          <w:szCs w:val="24"/>
        </w:rPr>
      </w:pPr>
    </w:p>
    <w:p w14:paraId="17F5BE32" w14:textId="4CDA418E" w:rsidR="000E265D" w:rsidRPr="002A3D5D" w:rsidRDefault="000E265D" w:rsidP="000E265D">
      <w:pPr>
        <w:spacing w:before="48"/>
        <w:ind w:left="100" w:right="457"/>
        <w:rPr>
          <w:rFonts w:asciiTheme="minorHAnsi" w:hAnsiTheme="minorHAnsi" w:cstheme="minorHAnsi"/>
          <w:sz w:val="24"/>
          <w:szCs w:val="24"/>
        </w:rPr>
      </w:pPr>
      <w:r w:rsidRPr="002A3D5D">
        <w:rPr>
          <w:rFonts w:asciiTheme="minorHAnsi" w:hAnsiTheme="minorHAnsi" w:cstheme="minorHAnsi"/>
          <w:sz w:val="24"/>
          <w:szCs w:val="24"/>
        </w:rPr>
        <w:t>All warm-ups should be outdoors - Indoor warm up areas should not be used</w:t>
      </w:r>
      <w:r w:rsidR="00172017">
        <w:rPr>
          <w:rFonts w:asciiTheme="minorHAnsi" w:hAnsiTheme="minorHAnsi" w:cstheme="minorHAnsi"/>
          <w:sz w:val="24"/>
          <w:szCs w:val="24"/>
        </w:rPr>
        <w:t>.</w:t>
      </w:r>
    </w:p>
    <w:p w14:paraId="498E3A43" w14:textId="77777777" w:rsidR="000E265D" w:rsidRPr="002A3D5D" w:rsidRDefault="000E265D" w:rsidP="000E265D">
      <w:pPr>
        <w:spacing w:before="48"/>
        <w:ind w:left="100" w:right="457"/>
        <w:rPr>
          <w:rFonts w:asciiTheme="minorHAnsi" w:hAnsiTheme="minorHAnsi" w:cstheme="minorHAnsi"/>
          <w:sz w:val="24"/>
          <w:szCs w:val="24"/>
        </w:rPr>
      </w:pPr>
    </w:p>
    <w:p w14:paraId="705DFBB9" w14:textId="77777777" w:rsidR="000E265D" w:rsidRPr="002A3D5D" w:rsidRDefault="000E265D" w:rsidP="000E265D">
      <w:pPr>
        <w:spacing w:before="48"/>
        <w:ind w:left="101" w:right="636"/>
        <w:rPr>
          <w:rFonts w:asciiTheme="minorHAnsi" w:hAnsiTheme="minorHAnsi" w:cstheme="minorHAnsi"/>
          <w:sz w:val="24"/>
          <w:szCs w:val="24"/>
        </w:rPr>
      </w:pPr>
      <w:r w:rsidRPr="002A3D5D">
        <w:rPr>
          <w:rFonts w:asciiTheme="minorHAnsi" w:hAnsiTheme="minorHAnsi" w:cstheme="minorHAnsi"/>
          <w:sz w:val="24"/>
          <w:szCs w:val="24"/>
        </w:rPr>
        <w:t xml:space="preserve">In order to reduce risk it is important to refrain </w:t>
      </w:r>
      <w:r>
        <w:rPr>
          <w:rFonts w:asciiTheme="minorHAnsi" w:hAnsiTheme="minorHAnsi" w:cstheme="minorHAnsi"/>
          <w:sz w:val="24"/>
          <w:szCs w:val="24"/>
        </w:rPr>
        <w:t xml:space="preserve">from </w:t>
      </w:r>
      <w:r w:rsidRPr="002A3D5D">
        <w:rPr>
          <w:rFonts w:asciiTheme="minorHAnsi" w:hAnsiTheme="minorHAnsi" w:cstheme="minorHAnsi"/>
          <w:sz w:val="24"/>
          <w:szCs w:val="24"/>
        </w:rPr>
        <w:t>the following activities:</w:t>
      </w:r>
    </w:p>
    <w:p w14:paraId="608ECAD0" w14:textId="77777777" w:rsidR="000E265D" w:rsidRPr="002A3D5D" w:rsidRDefault="000E265D" w:rsidP="000E265D">
      <w:pPr>
        <w:pStyle w:val="ListParagraph"/>
        <w:numPr>
          <w:ilvl w:val="0"/>
          <w:numId w:val="18"/>
        </w:numPr>
        <w:spacing w:before="48"/>
        <w:ind w:right="636"/>
        <w:contextualSpacing/>
        <w:rPr>
          <w:rFonts w:asciiTheme="minorHAnsi" w:hAnsiTheme="minorHAnsi" w:cstheme="minorHAnsi"/>
          <w:sz w:val="24"/>
          <w:szCs w:val="24"/>
        </w:rPr>
      </w:pPr>
      <w:r w:rsidRPr="002A3D5D">
        <w:rPr>
          <w:rFonts w:asciiTheme="minorHAnsi" w:hAnsiTheme="minorHAnsi" w:cstheme="minorHAnsi"/>
          <w:sz w:val="24"/>
          <w:szCs w:val="24"/>
        </w:rPr>
        <w:t>Team huddles</w:t>
      </w:r>
    </w:p>
    <w:p w14:paraId="610768E6" w14:textId="014A1BAF" w:rsidR="000E265D" w:rsidRPr="002A3D5D" w:rsidRDefault="000E265D" w:rsidP="000E265D">
      <w:pPr>
        <w:pStyle w:val="ListParagraph"/>
        <w:numPr>
          <w:ilvl w:val="0"/>
          <w:numId w:val="18"/>
        </w:numPr>
        <w:spacing w:before="48"/>
        <w:ind w:right="636"/>
        <w:contextualSpacing/>
        <w:rPr>
          <w:rFonts w:asciiTheme="minorHAnsi" w:hAnsiTheme="minorHAnsi" w:cstheme="minorHAnsi"/>
          <w:sz w:val="24"/>
          <w:szCs w:val="24"/>
        </w:rPr>
      </w:pPr>
      <w:r w:rsidRPr="002A3D5D">
        <w:rPr>
          <w:rFonts w:asciiTheme="minorHAnsi" w:hAnsiTheme="minorHAnsi" w:cstheme="minorHAnsi"/>
          <w:sz w:val="24"/>
          <w:szCs w:val="24"/>
        </w:rPr>
        <w:t xml:space="preserve">Team photographs </w:t>
      </w:r>
      <w:r w:rsidR="00172017">
        <w:rPr>
          <w:rFonts w:asciiTheme="minorHAnsi" w:hAnsiTheme="minorHAnsi" w:cstheme="minorHAnsi"/>
          <w:sz w:val="24"/>
          <w:szCs w:val="24"/>
        </w:rPr>
        <w:t xml:space="preserve"> </w:t>
      </w:r>
    </w:p>
    <w:p w14:paraId="74502980" w14:textId="77777777" w:rsidR="000E265D" w:rsidRPr="002A3D5D" w:rsidRDefault="000E265D" w:rsidP="000E265D">
      <w:pPr>
        <w:pStyle w:val="ListParagraph"/>
        <w:numPr>
          <w:ilvl w:val="0"/>
          <w:numId w:val="18"/>
        </w:numPr>
        <w:spacing w:before="48"/>
        <w:ind w:right="636"/>
        <w:contextualSpacing/>
        <w:rPr>
          <w:rFonts w:asciiTheme="minorHAnsi" w:hAnsiTheme="minorHAnsi" w:cstheme="minorHAnsi"/>
          <w:sz w:val="24"/>
          <w:szCs w:val="24"/>
        </w:rPr>
      </w:pPr>
      <w:r w:rsidRPr="002A3D5D">
        <w:rPr>
          <w:rFonts w:asciiTheme="minorHAnsi" w:hAnsiTheme="minorHAnsi" w:cstheme="minorHAnsi"/>
          <w:sz w:val="24"/>
          <w:szCs w:val="24"/>
        </w:rPr>
        <w:t>Shaking hands with other players and personnel</w:t>
      </w:r>
    </w:p>
    <w:p w14:paraId="42550D8F" w14:textId="77777777" w:rsidR="000E265D" w:rsidRPr="002A3D5D" w:rsidRDefault="000E265D" w:rsidP="000E265D">
      <w:pPr>
        <w:pStyle w:val="ListParagraph"/>
        <w:numPr>
          <w:ilvl w:val="0"/>
          <w:numId w:val="18"/>
        </w:numPr>
        <w:spacing w:before="48"/>
        <w:ind w:right="636"/>
        <w:contextualSpacing/>
        <w:rPr>
          <w:rFonts w:asciiTheme="minorHAnsi" w:hAnsiTheme="minorHAnsi" w:cstheme="minorHAnsi"/>
          <w:sz w:val="24"/>
          <w:szCs w:val="24"/>
        </w:rPr>
      </w:pPr>
      <w:r w:rsidRPr="002A3D5D">
        <w:rPr>
          <w:rFonts w:asciiTheme="minorHAnsi" w:hAnsiTheme="minorHAnsi" w:cstheme="minorHAnsi"/>
          <w:sz w:val="24"/>
          <w:szCs w:val="24"/>
        </w:rPr>
        <w:t xml:space="preserve">Celebrations and commiserations involving close physical contact </w:t>
      </w:r>
    </w:p>
    <w:p w14:paraId="16FE2499" w14:textId="478585A3" w:rsidR="000E265D" w:rsidRPr="002A3D5D" w:rsidRDefault="000E265D" w:rsidP="000E265D">
      <w:pPr>
        <w:spacing w:before="48"/>
        <w:ind w:right="636"/>
        <w:rPr>
          <w:rFonts w:asciiTheme="minorHAnsi" w:hAnsiTheme="minorHAnsi" w:cstheme="minorHAnsi"/>
          <w:sz w:val="24"/>
          <w:szCs w:val="24"/>
        </w:rPr>
      </w:pPr>
      <w:r w:rsidRPr="002A3D5D">
        <w:rPr>
          <w:rFonts w:asciiTheme="minorHAnsi" w:hAnsiTheme="minorHAnsi" w:cstheme="minorHAnsi"/>
          <w:sz w:val="24"/>
          <w:szCs w:val="24"/>
        </w:rPr>
        <w:t xml:space="preserve">A designated isolation room will be available in </w:t>
      </w:r>
      <w:r>
        <w:rPr>
          <w:rFonts w:asciiTheme="minorHAnsi" w:hAnsiTheme="minorHAnsi" w:cstheme="minorHAnsi"/>
          <w:sz w:val="24"/>
          <w:szCs w:val="24"/>
        </w:rPr>
        <w:t>each</w:t>
      </w:r>
      <w:r w:rsidRPr="002A3D5D">
        <w:rPr>
          <w:rFonts w:asciiTheme="minorHAnsi" w:hAnsiTheme="minorHAnsi" w:cstheme="minorHAnsi"/>
          <w:sz w:val="24"/>
          <w:szCs w:val="24"/>
        </w:rPr>
        <w:t xml:space="preserve"> ground. Hand </w:t>
      </w:r>
      <w:proofErr w:type="spellStart"/>
      <w:r w:rsidRPr="002A3D5D">
        <w:rPr>
          <w:rFonts w:asciiTheme="minorHAnsi" w:hAnsiTheme="minorHAnsi" w:cstheme="minorHAnsi"/>
          <w:sz w:val="24"/>
          <w:szCs w:val="24"/>
        </w:rPr>
        <w:t>sanitising</w:t>
      </w:r>
      <w:proofErr w:type="spellEnd"/>
      <w:r w:rsidRPr="002A3D5D">
        <w:rPr>
          <w:rFonts w:asciiTheme="minorHAnsi" w:hAnsiTheme="minorHAnsi" w:cstheme="minorHAnsi"/>
          <w:sz w:val="24"/>
          <w:szCs w:val="24"/>
        </w:rPr>
        <w:t xml:space="preserve"> facilities should be available to all players, backroom staff and officials in all key areas.</w:t>
      </w:r>
    </w:p>
    <w:p w14:paraId="2ECECBB0" w14:textId="77777777" w:rsidR="000E265D" w:rsidRPr="002A3D5D" w:rsidRDefault="000E265D" w:rsidP="000E265D">
      <w:pPr>
        <w:spacing w:before="48"/>
        <w:ind w:right="636"/>
        <w:rPr>
          <w:rFonts w:asciiTheme="minorHAnsi" w:hAnsiTheme="minorHAnsi" w:cstheme="minorHAnsi"/>
          <w:sz w:val="24"/>
          <w:szCs w:val="24"/>
        </w:rPr>
      </w:pPr>
    </w:p>
    <w:p w14:paraId="4E68EB10" w14:textId="7E6872D9" w:rsidR="000E265D" w:rsidRPr="002A3D5D" w:rsidRDefault="000E265D" w:rsidP="000E265D">
      <w:pPr>
        <w:spacing w:before="48"/>
        <w:ind w:right="636"/>
        <w:rPr>
          <w:rFonts w:asciiTheme="minorHAnsi" w:hAnsiTheme="minorHAnsi" w:cstheme="minorHAnsi"/>
          <w:sz w:val="24"/>
          <w:szCs w:val="24"/>
        </w:rPr>
      </w:pPr>
      <w:r w:rsidRPr="002A3D5D">
        <w:rPr>
          <w:rFonts w:asciiTheme="minorHAnsi" w:hAnsiTheme="minorHAnsi" w:cstheme="minorHAnsi"/>
          <w:sz w:val="24"/>
          <w:szCs w:val="24"/>
        </w:rPr>
        <w:t xml:space="preserve">Dressing rooms should be </w:t>
      </w:r>
      <w:r w:rsidR="00172017">
        <w:rPr>
          <w:rFonts w:asciiTheme="minorHAnsi" w:hAnsiTheme="minorHAnsi" w:cstheme="minorHAnsi"/>
          <w:sz w:val="24"/>
          <w:szCs w:val="24"/>
        </w:rPr>
        <w:t xml:space="preserve">deep </w:t>
      </w:r>
      <w:r w:rsidRPr="002A3D5D">
        <w:rPr>
          <w:rFonts w:asciiTheme="minorHAnsi" w:hAnsiTheme="minorHAnsi" w:cstheme="minorHAnsi"/>
          <w:sz w:val="24"/>
          <w:szCs w:val="24"/>
        </w:rPr>
        <w:t>cleaned in line with public health guidance after each session and/or match.</w:t>
      </w:r>
    </w:p>
    <w:p w14:paraId="1CF791CD" w14:textId="4D97C646" w:rsidR="004E557D" w:rsidRDefault="004E557D" w:rsidP="003C29A1">
      <w:pPr>
        <w:pStyle w:val="BodyText"/>
        <w:spacing w:before="47"/>
        <w:ind w:left="101" w:right="102"/>
        <w:rPr>
          <w:rFonts w:asciiTheme="minorHAnsi" w:hAnsiTheme="minorHAnsi" w:cstheme="minorHAnsi"/>
          <w:sz w:val="24"/>
          <w:szCs w:val="24"/>
        </w:rPr>
      </w:pPr>
    </w:p>
    <w:p w14:paraId="4CCBAFAC" w14:textId="5AD3EA9C" w:rsidR="00D151E8" w:rsidRPr="00E35081" w:rsidRDefault="00D151E8" w:rsidP="004E557D">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Dressing</w:t>
      </w:r>
      <w:r w:rsidRPr="00E35081">
        <w:rPr>
          <w:rFonts w:asciiTheme="minorHAnsi" w:hAnsiTheme="minorHAnsi" w:cstheme="minorHAnsi"/>
          <w:b/>
          <w:bCs/>
          <w:color w:val="002060"/>
          <w:spacing w:val="-2"/>
          <w:sz w:val="24"/>
          <w:szCs w:val="24"/>
          <w:u w:val="single"/>
        </w:rPr>
        <w:t xml:space="preserve"> </w:t>
      </w:r>
      <w:r w:rsidRPr="00E35081">
        <w:rPr>
          <w:rFonts w:asciiTheme="minorHAnsi" w:hAnsiTheme="minorHAnsi" w:cstheme="minorHAnsi"/>
          <w:b/>
          <w:bCs/>
          <w:color w:val="002060"/>
          <w:sz w:val="24"/>
          <w:szCs w:val="24"/>
          <w:u w:val="single"/>
        </w:rPr>
        <w:t>Room</w:t>
      </w:r>
      <w:r w:rsidR="004E557D" w:rsidRPr="00E35081">
        <w:rPr>
          <w:rFonts w:asciiTheme="minorHAnsi" w:hAnsiTheme="minorHAnsi" w:cstheme="minorHAnsi"/>
          <w:b/>
          <w:bCs/>
          <w:color w:val="002060"/>
          <w:sz w:val="24"/>
          <w:szCs w:val="24"/>
          <w:u w:val="single"/>
        </w:rPr>
        <w:t xml:space="preserve"> Use</w:t>
      </w:r>
    </w:p>
    <w:p w14:paraId="719EE1B5" w14:textId="20021CD7" w:rsidR="00D151E8" w:rsidRPr="00E35081" w:rsidRDefault="002D2D0D" w:rsidP="003C29A1">
      <w:pPr>
        <w:pStyle w:val="BodyText"/>
        <w:spacing w:before="47"/>
        <w:ind w:left="101" w:right="103"/>
        <w:rPr>
          <w:rFonts w:asciiTheme="minorHAnsi" w:hAnsiTheme="minorHAnsi" w:cstheme="minorHAnsi"/>
          <w:sz w:val="24"/>
          <w:szCs w:val="24"/>
        </w:rPr>
      </w:pPr>
      <w:r>
        <w:rPr>
          <w:rFonts w:asciiTheme="minorHAnsi" w:hAnsiTheme="minorHAnsi" w:cstheme="minorHAnsi"/>
          <w:sz w:val="24"/>
          <w:szCs w:val="24"/>
        </w:rPr>
        <w:t>Where teams can operate without using Dressing Rooms, they are strongly encouraged to do so. Where they cannot, t</w:t>
      </w:r>
      <w:r w:rsidR="00D151E8" w:rsidRPr="00E35081">
        <w:rPr>
          <w:rFonts w:asciiTheme="minorHAnsi" w:hAnsiTheme="minorHAnsi" w:cstheme="minorHAnsi"/>
          <w:sz w:val="24"/>
          <w:szCs w:val="24"/>
        </w:rPr>
        <w:t xml:space="preserve">ime spent in dressing rooms should be </w:t>
      </w:r>
      <w:proofErr w:type="spellStart"/>
      <w:r w:rsidR="00D151E8" w:rsidRPr="00E35081">
        <w:rPr>
          <w:rFonts w:asciiTheme="minorHAnsi" w:hAnsiTheme="minorHAnsi" w:cstheme="minorHAnsi"/>
          <w:sz w:val="24"/>
          <w:szCs w:val="24"/>
        </w:rPr>
        <w:t>minimised</w:t>
      </w:r>
      <w:proofErr w:type="spellEnd"/>
      <w:r w:rsidR="00D151E8" w:rsidRPr="00E35081">
        <w:rPr>
          <w:rFonts w:asciiTheme="minorHAnsi" w:hAnsiTheme="minorHAnsi" w:cstheme="minorHAnsi"/>
          <w:sz w:val="24"/>
          <w:szCs w:val="24"/>
        </w:rPr>
        <w:t xml:space="preserve"> as should numbers occupying dressing rooms. </w:t>
      </w:r>
      <w:r>
        <w:rPr>
          <w:rFonts w:asciiTheme="minorHAnsi" w:hAnsiTheme="minorHAnsi" w:cstheme="minorHAnsi"/>
          <w:sz w:val="24"/>
          <w:szCs w:val="24"/>
        </w:rPr>
        <w:t xml:space="preserve"> </w:t>
      </w:r>
      <w:r w:rsidR="00D151E8" w:rsidRPr="00E35081">
        <w:rPr>
          <w:rFonts w:asciiTheme="minorHAnsi" w:hAnsiTheme="minorHAnsi" w:cstheme="minorHAnsi"/>
          <w:sz w:val="24"/>
          <w:szCs w:val="24"/>
        </w:rPr>
        <w:t xml:space="preserve"> </w:t>
      </w:r>
      <w:r w:rsidR="00A812C7">
        <w:rPr>
          <w:rFonts w:asciiTheme="minorHAnsi" w:hAnsiTheme="minorHAnsi" w:cstheme="minorBidi"/>
          <w:sz w:val="24"/>
          <w:szCs w:val="24"/>
        </w:rPr>
        <w:t>Counties should</w:t>
      </w:r>
      <w:r w:rsidR="00A812C7" w:rsidRPr="203F4521">
        <w:rPr>
          <w:rFonts w:asciiTheme="minorHAnsi" w:hAnsiTheme="minorHAnsi" w:cstheme="minorBidi"/>
          <w:sz w:val="24"/>
          <w:szCs w:val="24"/>
        </w:rPr>
        <w:t xml:space="preserve"> consider the provision of out-door sheltered </w:t>
      </w:r>
      <w:r w:rsidR="00172017">
        <w:rPr>
          <w:rFonts w:asciiTheme="minorHAnsi" w:hAnsiTheme="minorHAnsi" w:cstheme="minorBidi"/>
          <w:sz w:val="24"/>
          <w:szCs w:val="24"/>
        </w:rPr>
        <w:t>facilities which are</w:t>
      </w:r>
      <w:r w:rsidR="00A812C7" w:rsidRPr="203F4521">
        <w:rPr>
          <w:rFonts w:asciiTheme="minorHAnsi" w:hAnsiTheme="minorHAnsi" w:cstheme="minorBidi"/>
          <w:sz w:val="24"/>
          <w:szCs w:val="24"/>
        </w:rPr>
        <w:t xml:space="preserve"> fully ventilated to minimize time spent indoors during summer months </w:t>
      </w:r>
      <w:r w:rsidR="00A812C7">
        <w:rPr>
          <w:rFonts w:asciiTheme="minorHAnsi" w:hAnsiTheme="minorHAnsi" w:cstheme="minorBidi"/>
          <w:sz w:val="24"/>
          <w:szCs w:val="24"/>
        </w:rPr>
        <w:t>(e.g.</w:t>
      </w:r>
      <w:r w:rsidR="00A812C7" w:rsidRPr="203F4521">
        <w:rPr>
          <w:rFonts w:asciiTheme="minorHAnsi" w:hAnsiTheme="minorHAnsi" w:cstheme="minorBidi"/>
          <w:sz w:val="24"/>
          <w:szCs w:val="24"/>
        </w:rPr>
        <w:t xml:space="preserve"> canopies/</w:t>
      </w:r>
      <w:r w:rsidR="00172017" w:rsidRPr="203F4521">
        <w:rPr>
          <w:rFonts w:asciiTheme="minorHAnsi" w:hAnsiTheme="minorHAnsi" w:cstheme="minorBidi"/>
          <w:sz w:val="24"/>
          <w:szCs w:val="24"/>
        </w:rPr>
        <w:t>gazebos</w:t>
      </w:r>
      <w:r w:rsidR="00A812C7">
        <w:rPr>
          <w:rFonts w:asciiTheme="minorHAnsi" w:hAnsiTheme="minorHAnsi" w:cstheme="minorBidi"/>
          <w:sz w:val="24"/>
          <w:szCs w:val="24"/>
        </w:rPr>
        <w:t>)</w:t>
      </w:r>
    </w:p>
    <w:p w14:paraId="13E281A7" w14:textId="77777777" w:rsidR="005803FF" w:rsidRPr="00E35081" w:rsidRDefault="005803FF" w:rsidP="003C29A1">
      <w:pPr>
        <w:pStyle w:val="BodyText"/>
        <w:spacing w:before="47"/>
        <w:ind w:left="101" w:right="103"/>
        <w:rPr>
          <w:rFonts w:asciiTheme="minorHAnsi" w:hAnsiTheme="minorHAnsi" w:cstheme="minorHAnsi"/>
          <w:sz w:val="24"/>
          <w:szCs w:val="24"/>
        </w:rPr>
      </w:pPr>
    </w:p>
    <w:p w14:paraId="68E6312E" w14:textId="324116C7" w:rsidR="008252A5" w:rsidRPr="00E35081" w:rsidRDefault="008252A5" w:rsidP="003C29A1">
      <w:pPr>
        <w:pStyle w:val="BodyText"/>
        <w:spacing w:before="47"/>
        <w:ind w:left="101" w:right="103"/>
        <w:rPr>
          <w:rFonts w:asciiTheme="minorHAnsi" w:hAnsiTheme="minorHAnsi" w:cstheme="minorHAnsi"/>
          <w:sz w:val="24"/>
          <w:szCs w:val="24"/>
        </w:rPr>
      </w:pPr>
      <w:r w:rsidRPr="00E35081">
        <w:rPr>
          <w:rFonts w:asciiTheme="minorHAnsi" w:hAnsiTheme="minorHAnsi" w:cstheme="minorHAnsi"/>
          <w:sz w:val="24"/>
          <w:szCs w:val="24"/>
        </w:rPr>
        <w:t xml:space="preserve">For training sessions, and if using dressing rooms, only venues where the relevant team will have access to two dressing rooms </w:t>
      </w:r>
      <w:r w:rsidR="00487A35" w:rsidRPr="00E35081">
        <w:rPr>
          <w:rFonts w:asciiTheme="minorHAnsi" w:hAnsiTheme="minorHAnsi" w:cstheme="minorHAnsi"/>
          <w:sz w:val="24"/>
          <w:szCs w:val="24"/>
        </w:rPr>
        <w:t>can</w:t>
      </w:r>
      <w:r w:rsidRPr="00E35081">
        <w:rPr>
          <w:rFonts w:asciiTheme="minorHAnsi" w:hAnsiTheme="minorHAnsi" w:cstheme="minorHAnsi"/>
          <w:sz w:val="24"/>
          <w:szCs w:val="24"/>
        </w:rPr>
        <w:t xml:space="preserve"> be used. </w:t>
      </w:r>
    </w:p>
    <w:p w14:paraId="17ABC184" w14:textId="77777777" w:rsidR="009372A8" w:rsidRPr="00E35081" w:rsidRDefault="009372A8" w:rsidP="003C29A1">
      <w:pPr>
        <w:pStyle w:val="BodyText"/>
        <w:spacing w:before="47"/>
        <w:ind w:left="101" w:right="103"/>
        <w:rPr>
          <w:rFonts w:asciiTheme="minorHAnsi" w:hAnsiTheme="minorHAnsi" w:cstheme="minorHAnsi"/>
          <w:sz w:val="24"/>
          <w:szCs w:val="24"/>
        </w:rPr>
      </w:pPr>
    </w:p>
    <w:p w14:paraId="3C0D5731" w14:textId="2093F112" w:rsidR="001F3C26" w:rsidRDefault="008252A5" w:rsidP="003C29A1">
      <w:pPr>
        <w:pStyle w:val="BodyText"/>
        <w:spacing w:before="47"/>
        <w:ind w:left="101" w:right="103"/>
        <w:rPr>
          <w:rFonts w:asciiTheme="minorHAnsi" w:hAnsiTheme="minorHAnsi" w:cstheme="minorHAnsi"/>
          <w:sz w:val="24"/>
          <w:szCs w:val="24"/>
        </w:rPr>
      </w:pPr>
      <w:r w:rsidRPr="00E35081">
        <w:rPr>
          <w:rFonts w:asciiTheme="minorHAnsi" w:hAnsiTheme="minorHAnsi" w:cstheme="minorHAnsi"/>
          <w:sz w:val="24"/>
          <w:szCs w:val="24"/>
        </w:rPr>
        <w:t>On match days, only venues where four d</w:t>
      </w:r>
      <w:r w:rsidR="00D151E8" w:rsidRPr="00E35081">
        <w:rPr>
          <w:rFonts w:asciiTheme="minorHAnsi" w:hAnsiTheme="minorHAnsi" w:cstheme="minorHAnsi"/>
          <w:sz w:val="24"/>
          <w:szCs w:val="24"/>
        </w:rPr>
        <w:t xml:space="preserve">ressing rooms (2 per team) </w:t>
      </w:r>
      <w:r w:rsidRPr="00E35081">
        <w:rPr>
          <w:rFonts w:asciiTheme="minorHAnsi" w:hAnsiTheme="minorHAnsi" w:cstheme="minorHAnsi"/>
          <w:sz w:val="24"/>
          <w:szCs w:val="24"/>
        </w:rPr>
        <w:t>are available should be used</w:t>
      </w:r>
      <w:r w:rsidR="00D151E8" w:rsidRPr="00E35081">
        <w:rPr>
          <w:rFonts w:asciiTheme="minorHAnsi" w:hAnsiTheme="minorHAnsi" w:cstheme="minorHAnsi"/>
          <w:sz w:val="24"/>
          <w:szCs w:val="24"/>
        </w:rPr>
        <w:t xml:space="preserve"> for inter county games</w:t>
      </w:r>
      <w:r w:rsidR="002D2D0D">
        <w:rPr>
          <w:rFonts w:asciiTheme="minorHAnsi" w:hAnsiTheme="minorHAnsi" w:cstheme="minorHAnsi"/>
          <w:sz w:val="24"/>
          <w:szCs w:val="24"/>
        </w:rPr>
        <w:t xml:space="preserve">, unless </w:t>
      </w:r>
      <w:r w:rsidR="001F3C26">
        <w:rPr>
          <w:rFonts w:asciiTheme="minorHAnsi" w:hAnsiTheme="minorHAnsi" w:cstheme="minorHAnsi"/>
          <w:sz w:val="24"/>
          <w:szCs w:val="24"/>
        </w:rPr>
        <w:t xml:space="preserve">by agreement </w:t>
      </w:r>
      <w:r w:rsidR="002D2D0D">
        <w:rPr>
          <w:rFonts w:asciiTheme="minorHAnsi" w:hAnsiTheme="minorHAnsi" w:cstheme="minorHAnsi"/>
          <w:sz w:val="24"/>
          <w:szCs w:val="24"/>
        </w:rPr>
        <w:t xml:space="preserve">one or other county </w:t>
      </w:r>
      <w:r w:rsidR="001F3C26">
        <w:rPr>
          <w:rFonts w:asciiTheme="minorHAnsi" w:hAnsiTheme="minorHAnsi" w:cstheme="minorHAnsi"/>
          <w:sz w:val="24"/>
          <w:szCs w:val="24"/>
        </w:rPr>
        <w:t>dec</w:t>
      </w:r>
      <w:r w:rsidR="00172017">
        <w:rPr>
          <w:rFonts w:asciiTheme="minorHAnsi" w:hAnsiTheme="minorHAnsi" w:cstheme="minorHAnsi"/>
          <w:sz w:val="24"/>
          <w:szCs w:val="24"/>
        </w:rPr>
        <w:t>i</w:t>
      </w:r>
      <w:r w:rsidR="001F3C26">
        <w:rPr>
          <w:rFonts w:asciiTheme="minorHAnsi" w:hAnsiTheme="minorHAnsi" w:cstheme="minorHAnsi"/>
          <w:sz w:val="24"/>
          <w:szCs w:val="24"/>
        </w:rPr>
        <w:t>des</w:t>
      </w:r>
      <w:r w:rsidR="002D2D0D">
        <w:rPr>
          <w:rFonts w:asciiTheme="minorHAnsi" w:hAnsiTheme="minorHAnsi" w:cstheme="minorHAnsi"/>
          <w:sz w:val="24"/>
          <w:szCs w:val="24"/>
        </w:rPr>
        <w:t xml:space="preserve"> not to utilize </w:t>
      </w:r>
      <w:r w:rsidR="00172017">
        <w:rPr>
          <w:rFonts w:asciiTheme="minorHAnsi" w:hAnsiTheme="minorHAnsi" w:cstheme="minorHAnsi"/>
          <w:sz w:val="24"/>
          <w:szCs w:val="24"/>
        </w:rPr>
        <w:t xml:space="preserve"> </w:t>
      </w:r>
      <w:r w:rsidR="002D2D0D">
        <w:rPr>
          <w:rFonts w:asciiTheme="minorHAnsi" w:hAnsiTheme="minorHAnsi" w:cstheme="minorHAnsi"/>
          <w:sz w:val="24"/>
          <w:szCs w:val="24"/>
        </w:rPr>
        <w:t xml:space="preserve"> dressing rooms. </w:t>
      </w:r>
      <w:r w:rsidR="00D151E8" w:rsidRPr="00E35081">
        <w:rPr>
          <w:rFonts w:asciiTheme="minorHAnsi" w:hAnsiTheme="minorHAnsi" w:cstheme="minorHAnsi"/>
          <w:sz w:val="24"/>
          <w:szCs w:val="24"/>
        </w:rPr>
        <w:t xml:space="preserve"> </w:t>
      </w:r>
    </w:p>
    <w:p w14:paraId="578FB71B" w14:textId="77777777" w:rsidR="001F3C26" w:rsidRDefault="001F3C26" w:rsidP="003C29A1">
      <w:pPr>
        <w:pStyle w:val="BodyText"/>
        <w:spacing w:before="47"/>
        <w:ind w:left="101" w:right="103"/>
        <w:rPr>
          <w:rFonts w:asciiTheme="minorHAnsi" w:hAnsiTheme="minorHAnsi" w:cstheme="minorHAnsi"/>
          <w:sz w:val="24"/>
          <w:szCs w:val="24"/>
        </w:rPr>
      </w:pPr>
    </w:p>
    <w:p w14:paraId="0CC6BB3B" w14:textId="57A1D24F" w:rsidR="008252A5" w:rsidRPr="00E35081" w:rsidRDefault="001F3C26" w:rsidP="00A812C7">
      <w:pPr>
        <w:pStyle w:val="BodyText"/>
        <w:spacing w:before="47"/>
        <w:ind w:left="101" w:right="103"/>
        <w:rPr>
          <w:rFonts w:asciiTheme="minorHAnsi" w:hAnsiTheme="minorHAnsi" w:cstheme="minorHAnsi"/>
          <w:sz w:val="24"/>
          <w:szCs w:val="24"/>
        </w:rPr>
      </w:pPr>
      <w:r>
        <w:rPr>
          <w:rFonts w:asciiTheme="minorHAnsi" w:hAnsiTheme="minorHAnsi" w:cstheme="minorHAnsi"/>
          <w:sz w:val="24"/>
          <w:szCs w:val="24"/>
        </w:rPr>
        <w:t>D</w:t>
      </w:r>
      <w:r w:rsidRPr="001F3C26">
        <w:rPr>
          <w:rFonts w:asciiTheme="minorHAnsi" w:hAnsiTheme="minorHAnsi" w:cstheme="minorHAnsi"/>
          <w:sz w:val="24"/>
          <w:szCs w:val="24"/>
        </w:rPr>
        <w:t xml:space="preserve">ressing rooms should be vacated </w:t>
      </w:r>
      <w:r>
        <w:rPr>
          <w:rFonts w:asciiTheme="minorHAnsi" w:hAnsiTheme="minorHAnsi" w:cstheme="minorHAnsi"/>
          <w:sz w:val="24"/>
          <w:szCs w:val="24"/>
        </w:rPr>
        <w:t xml:space="preserve">as soon as is practical </w:t>
      </w:r>
      <w:r w:rsidR="00172017">
        <w:rPr>
          <w:rFonts w:asciiTheme="minorHAnsi" w:hAnsiTheme="minorHAnsi" w:cstheme="minorHAnsi"/>
          <w:sz w:val="24"/>
          <w:szCs w:val="24"/>
        </w:rPr>
        <w:t>post-match</w:t>
      </w:r>
      <w:r>
        <w:rPr>
          <w:rFonts w:asciiTheme="minorHAnsi" w:hAnsiTheme="minorHAnsi" w:cstheme="minorHAnsi"/>
          <w:sz w:val="24"/>
          <w:szCs w:val="24"/>
        </w:rPr>
        <w:t xml:space="preserve">; </w:t>
      </w:r>
      <w:r w:rsidRPr="001F3C26">
        <w:rPr>
          <w:rFonts w:asciiTheme="minorHAnsi" w:hAnsiTheme="minorHAnsi" w:cstheme="minorHAnsi"/>
          <w:sz w:val="24"/>
          <w:szCs w:val="24"/>
        </w:rPr>
        <w:t xml:space="preserve">post-match celebrations are </w:t>
      </w:r>
      <w:r>
        <w:rPr>
          <w:rFonts w:asciiTheme="minorHAnsi" w:hAnsiTheme="minorHAnsi" w:cstheme="minorHAnsi"/>
          <w:sz w:val="24"/>
          <w:szCs w:val="24"/>
        </w:rPr>
        <w:t xml:space="preserve">not </w:t>
      </w:r>
      <w:r w:rsidRPr="001F3C26">
        <w:rPr>
          <w:rFonts w:asciiTheme="minorHAnsi" w:hAnsiTheme="minorHAnsi" w:cstheme="minorHAnsi"/>
          <w:sz w:val="24"/>
          <w:szCs w:val="24"/>
        </w:rPr>
        <w:t>allowed in dressing rooms</w:t>
      </w:r>
      <w:r w:rsidR="00A812C7">
        <w:rPr>
          <w:rFonts w:asciiTheme="minorHAnsi" w:hAnsiTheme="minorHAnsi" w:cstheme="minorHAnsi"/>
          <w:sz w:val="24"/>
          <w:szCs w:val="24"/>
        </w:rPr>
        <w:t xml:space="preserve">. </w:t>
      </w:r>
      <w:r w:rsidR="008252A5" w:rsidRPr="00E35081">
        <w:rPr>
          <w:rFonts w:asciiTheme="minorHAnsi" w:hAnsiTheme="minorHAnsi" w:cstheme="minorHAnsi"/>
          <w:sz w:val="24"/>
          <w:szCs w:val="24"/>
        </w:rPr>
        <w:t xml:space="preserve">If the same dressing rooms at a given venue are being used for more than one game (i.e. in the event of a double header), there should be a clear period of at least one hour between usage by different teams to allow for a deep clean of each dressing room and shower area. </w:t>
      </w:r>
    </w:p>
    <w:p w14:paraId="2E05C99E" w14:textId="77777777" w:rsidR="00D91B22" w:rsidRPr="00E35081" w:rsidRDefault="00D91B22" w:rsidP="00CA2304">
      <w:pPr>
        <w:pStyle w:val="ListParagraph"/>
        <w:numPr>
          <w:ilvl w:val="0"/>
          <w:numId w:val="6"/>
        </w:numPr>
        <w:tabs>
          <w:tab w:val="left" w:pos="346"/>
        </w:tabs>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lastRenderedPageBreak/>
        <w:t>Pitch-side</w:t>
      </w:r>
    </w:p>
    <w:p w14:paraId="2F148FD6" w14:textId="1CDADA1F" w:rsidR="00D91B22" w:rsidRPr="00E35081" w:rsidRDefault="00C16744" w:rsidP="00D91B22">
      <w:pPr>
        <w:pStyle w:val="BodyText"/>
        <w:spacing w:before="48"/>
        <w:ind w:left="101" w:right="636"/>
        <w:rPr>
          <w:rFonts w:asciiTheme="minorHAnsi" w:hAnsiTheme="minorHAnsi" w:cstheme="minorHAnsi"/>
          <w:sz w:val="24"/>
          <w:szCs w:val="24"/>
        </w:rPr>
      </w:pPr>
      <w:r>
        <w:rPr>
          <w:rFonts w:asciiTheme="minorHAnsi" w:hAnsiTheme="minorHAnsi" w:cstheme="minorHAnsi"/>
          <w:sz w:val="24"/>
          <w:szCs w:val="24"/>
        </w:rPr>
        <w:t xml:space="preserve">Clearly marked Personal bottles, or </w:t>
      </w:r>
      <w:r w:rsidR="00D91B22" w:rsidRPr="00E35081">
        <w:rPr>
          <w:rFonts w:asciiTheme="minorHAnsi" w:hAnsiTheme="minorHAnsi" w:cstheme="minorHAnsi"/>
          <w:sz w:val="24"/>
          <w:szCs w:val="24"/>
        </w:rPr>
        <w:t xml:space="preserve">Single-use bottles should be used for fluid intake. </w:t>
      </w:r>
    </w:p>
    <w:p w14:paraId="42DECBA0" w14:textId="77777777" w:rsidR="00D91B22" w:rsidRPr="00E35081" w:rsidRDefault="00D91B22" w:rsidP="00D91B22">
      <w:pPr>
        <w:pStyle w:val="BodyText"/>
        <w:spacing w:before="48"/>
        <w:ind w:left="101" w:right="636"/>
        <w:rPr>
          <w:rFonts w:asciiTheme="minorHAnsi" w:hAnsiTheme="minorHAnsi" w:cstheme="minorHAnsi"/>
          <w:sz w:val="24"/>
          <w:szCs w:val="24"/>
        </w:rPr>
      </w:pPr>
    </w:p>
    <w:p w14:paraId="78368C84" w14:textId="64EE67AD" w:rsidR="00D91B22" w:rsidRPr="00E35081" w:rsidRDefault="00D91B22" w:rsidP="00D91B22">
      <w:pPr>
        <w:pStyle w:val="BodyText"/>
        <w:spacing w:before="48"/>
        <w:ind w:left="101" w:right="636"/>
        <w:rPr>
          <w:rFonts w:asciiTheme="minorHAnsi" w:hAnsiTheme="minorHAnsi" w:cstheme="minorHAnsi"/>
          <w:sz w:val="24"/>
          <w:szCs w:val="24"/>
        </w:rPr>
      </w:pPr>
      <w:r w:rsidRPr="00E35081">
        <w:rPr>
          <w:rFonts w:asciiTheme="minorHAnsi" w:hAnsiTheme="minorHAnsi" w:cstheme="minorHAnsi"/>
          <w:sz w:val="24"/>
          <w:szCs w:val="24"/>
        </w:rPr>
        <w:t>Everybody (with the exception of the players on the field of play</w:t>
      </w:r>
      <w:r w:rsidR="00485101">
        <w:rPr>
          <w:rFonts w:asciiTheme="minorHAnsi" w:hAnsiTheme="minorHAnsi" w:cstheme="minorHAnsi"/>
          <w:sz w:val="24"/>
          <w:szCs w:val="24"/>
        </w:rPr>
        <w:t xml:space="preserve">, </w:t>
      </w:r>
      <w:r w:rsidRPr="00E35081">
        <w:rPr>
          <w:rFonts w:asciiTheme="minorHAnsi" w:hAnsiTheme="minorHAnsi" w:cstheme="minorHAnsi"/>
          <w:sz w:val="24"/>
          <w:szCs w:val="24"/>
        </w:rPr>
        <w:t>those who are warming up</w:t>
      </w:r>
      <w:r w:rsidR="00485101">
        <w:rPr>
          <w:rFonts w:asciiTheme="minorHAnsi" w:hAnsiTheme="minorHAnsi" w:cstheme="minorHAnsi"/>
          <w:sz w:val="24"/>
          <w:szCs w:val="24"/>
        </w:rPr>
        <w:t xml:space="preserve"> and the Team Manager/</w:t>
      </w:r>
      <w:proofErr w:type="spellStart"/>
      <w:r w:rsidR="00485101">
        <w:rPr>
          <w:rFonts w:asciiTheme="minorHAnsi" w:hAnsiTheme="minorHAnsi" w:cstheme="minorHAnsi"/>
          <w:sz w:val="24"/>
          <w:szCs w:val="24"/>
        </w:rPr>
        <w:t>Maor</w:t>
      </w:r>
      <w:proofErr w:type="spellEnd"/>
      <w:r w:rsidR="00485101">
        <w:rPr>
          <w:rFonts w:asciiTheme="minorHAnsi" w:hAnsiTheme="minorHAnsi" w:cstheme="minorHAnsi"/>
          <w:sz w:val="24"/>
          <w:szCs w:val="24"/>
        </w:rPr>
        <w:t xml:space="preserve"> </w:t>
      </w:r>
      <w:proofErr w:type="spellStart"/>
      <w:r w:rsidR="00485101">
        <w:rPr>
          <w:rFonts w:asciiTheme="minorHAnsi" w:hAnsiTheme="minorHAnsi" w:cstheme="minorHAnsi"/>
          <w:sz w:val="24"/>
          <w:szCs w:val="24"/>
        </w:rPr>
        <w:t>Fóirne</w:t>
      </w:r>
      <w:proofErr w:type="spellEnd"/>
      <w:r w:rsidRPr="00E35081">
        <w:rPr>
          <w:rFonts w:asciiTheme="minorHAnsi" w:hAnsiTheme="minorHAnsi" w:cstheme="minorHAnsi"/>
          <w:sz w:val="24"/>
          <w:szCs w:val="24"/>
        </w:rPr>
        <w:t xml:space="preserve">) should be wearing face coverings. </w:t>
      </w:r>
    </w:p>
    <w:p w14:paraId="5FB9AA86" w14:textId="77777777" w:rsidR="00D91B22" w:rsidRPr="00E35081" w:rsidRDefault="00D91B22" w:rsidP="00D91B22">
      <w:pPr>
        <w:pStyle w:val="BodyText"/>
        <w:spacing w:before="48"/>
        <w:ind w:left="101" w:right="636"/>
        <w:rPr>
          <w:rFonts w:asciiTheme="minorHAnsi" w:hAnsiTheme="minorHAnsi" w:cstheme="minorHAnsi"/>
          <w:sz w:val="24"/>
          <w:szCs w:val="24"/>
        </w:rPr>
      </w:pPr>
    </w:p>
    <w:p w14:paraId="70CFB935" w14:textId="77777777" w:rsidR="00D91B22" w:rsidRPr="00E35081" w:rsidRDefault="00D91B22" w:rsidP="00D91B22">
      <w:pPr>
        <w:pStyle w:val="BodyText"/>
        <w:spacing w:before="48"/>
        <w:ind w:left="101" w:right="636"/>
        <w:rPr>
          <w:rFonts w:asciiTheme="minorHAnsi" w:hAnsiTheme="minorHAnsi" w:cstheme="minorHAnsi"/>
          <w:sz w:val="24"/>
          <w:szCs w:val="24"/>
        </w:rPr>
      </w:pPr>
      <w:r w:rsidRPr="00E35081">
        <w:rPr>
          <w:rFonts w:asciiTheme="minorHAnsi" w:hAnsiTheme="minorHAnsi" w:cstheme="minorHAnsi"/>
          <w:sz w:val="24"/>
          <w:szCs w:val="24"/>
        </w:rPr>
        <w:t>Medics should be wearing gloves +/- plastic aprons</w:t>
      </w:r>
    </w:p>
    <w:p w14:paraId="6C0120FC" w14:textId="77777777" w:rsidR="00D91B22" w:rsidRPr="00E35081" w:rsidRDefault="00D91B22" w:rsidP="00D91B22">
      <w:pPr>
        <w:pStyle w:val="BodyText"/>
        <w:spacing w:before="48"/>
        <w:ind w:left="101" w:right="636"/>
        <w:rPr>
          <w:rFonts w:asciiTheme="minorHAnsi" w:hAnsiTheme="minorHAnsi" w:cstheme="minorHAnsi"/>
          <w:sz w:val="24"/>
          <w:szCs w:val="24"/>
        </w:rPr>
      </w:pPr>
    </w:p>
    <w:p w14:paraId="025B51C5" w14:textId="57896935" w:rsidR="00D91B22" w:rsidRPr="00E35081" w:rsidRDefault="00D91B22" w:rsidP="00D91B22">
      <w:pPr>
        <w:pStyle w:val="BodyText"/>
        <w:spacing w:before="48"/>
        <w:ind w:left="101" w:right="636"/>
        <w:rPr>
          <w:rFonts w:asciiTheme="minorHAnsi" w:hAnsiTheme="minorHAnsi" w:cstheme="minorHAnsi"/>
          <w:sz w:val="24"/>
          <w:szCs w:val="24"/>
        </w:rPr>
      </w:pPr>
      <w:r w:rsidRPr="00E35081">
        <w:rPr>
          <w:rFonts w:asciiTheme="minorHAnsi" w:hAnsiTheme="minorHAnsi" w:cstheme="minorHAnsi"/>
          <w:sz w:val="24"/>
          <w:szCs w:val="24"/>
        </w:rPr>
        <w:t>Designated Seating will be provided for all personnel in the arena (</w:t>
      </w:r>
      <w:r w:rsidR="002D2D0D">
        <w:rPr>
          <w:rFonts w:asciiTheme="minorHAnsi" w:hAnsiTheme="minorHAnsi" w:cstheme="minorHAnsi"/>
          <w:sz w:val="24"/>
          <w:szCs w:val="24"/>
        </w:rPr>
        <w:t>subs and backroom personnel)</w:t>
      </w:r>
    </w:p>
    <w:p w14:paraId="28AFD010" w14:textId="6AC883AE" w:rsidR="004E557D" w:rsidRDefault="004E557D" w:rsidP="003C29A1">
      <w:pPr>
        <w:pStyle w:val="BodyText"/>
        <w:spacing w:before="7"/>
        <w:rPr>
          <w:rFonts w:asciiTheme="minorHAnsi" w:hAnsiTheme="minorHAnsi" w:cstheme="minorHAnsi"/>
          <w:sz w:val="24"/>
          <w:szCs w:val="24"/>
        </w:rPr>
      </w:pPr>
    </w:p>
    <w:p w14:paraId="1A0A4F94" w14:textId="77777777" w:rsidR="008252A5" w:rsidRPr="00E35081" w:rsidRDefault="008252A5" w:rsidP="00CA2304">
      <w:pPr>
        <w:pStyle w:val="ListParagraph"/>
        <w:numPr>
          <w:ilvl w:val="0"/>
          <w:numId w:val="6"/>
        </w:numPr>
        <w:tabs>
          <w:tab w:val="left" w:pos="346"/>
        </w:tabs>
        <w:spacing w:before="145"/>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Showers</w:t>
      </w:r>
    </w:p>
    <w:p w14:paraId="189BAD45" w14:textId="4D95EEBE" w:rsidR="008252A5" w:rsidRPr="00E35081" w:rsidRDefault="008252A5" w:rsidP="003C29A1">
      <w:pPr>
        <w:pStyle w:val="BodyText"/>
        <w:spacing w:before="47"/>
        <w:ind w:left="101" w:right="136"/>
        <w:rPr>
          <w:rFonts w:asciiTheme="minorHAnsi" w:hAnsiTheme="minorHAnsi" w:cstheme="minorHAnsi"/>
          <w:sz w:val="24"/>
          <w:szCs w:val="24"/>
        </w:rPr>
      </w:pPr>
      <w:r w:rsidRPr="00E35081">
        <w:rPr>
          <w:rFonts w:asciiTheme="minorHAnsi" w:hAnsiTheme="minorHAnsi" w:cstheme="minorHAnsi"/>
          <w:sz w:val="24"/>
          <w:szCs w:val="24"/>
        </w:rPr>
        <w:t xml:space="preserve">For the intercounty season, </w:t>
      </w:r>
      <w:r w:rsidR="005803FF" w:rsidRPr="00E35081">
        <w:rPr>
          <w:rFonts w:asciiTheme="minorHAnsi" w:hAnsiTheme="minorHAnsi" w:cstheme="minorHAnsi"/>
          <w:sz w:val="24"/>
          <w:szCs w:val="24"/>
        </w:rPr>
        <w:t xml:space="preserve">and where feasible, players are advised to shower at home. However, it is accepted, that this will not always be possible and thus </w:t>
      </w:r>
      <w:r w:rsidRPr="00E35081">
        <w:rPr>
          <w:rFonts w:asciiTheme="minorHAnsi" w:hAnsiTheme="minorHAnsi" w:cstheme="minorHAnsi"/>
          <w:sz w:val="24"/>
          <w:szCs w:val="24"/>
        </w:rPr>
        <w:t xml:space="preserve">alternative provisions </w:t>
      </w:r>
      <w:r w:rsidR="005803FF" w:rsidRPr="00E35081">
        <w:rPr>
          <w:rFonts w:asciiTheme="minorHAnsi" w:hAnsiTheme="minorHAnsi" w:cstheme="minorHAnsi"/>
          <w:sz w:val="24"/>
          <w:szCs w:val="24"/>
        </w:rPr>
        <w:t xml:space="preserve">should be in place. </w:t>
      </w:r>
      <w:r w:rsidRPr="00E35081">
        <w:rPr>
          <w:rFonts w:asciiTheme="minorHAnsi" w:hAnsiTheme="minorHAnsi" w:cstheme="minorHAnsi"/>
          <w:sz w:val="24"/>
          <w:szCs w:val="24"/>
        </w:rPr>
        <w:t xml:space="preserve"> </w:t>
      </w:r>
    </w:p>
    <w:p w14:paraId="30220CFF" w14:textId="77777777" w:rsidR="009372A8" w:rsidRPr="00E35081" w:rsidRDefault="009372A8" w:rsidP="003C29A1">
      <w:pPr>
        <w:pStyle w:val="BodyText"/>
        <w:spacing w:before="47"/>
        <w:ind w:left="101" w:right="136"/>
        <w:rPr>
          <w:rFonts w:asciiTheme="minorHAnsi" w:hAnsiTheme="minorHAnsi" w:cstheme="minorHAnsi"/>
          <w:sz w:val="24"/>
          <w:szCs w:val="24"/>
        </w:rPr>
      </w:pPr>
    </w:p>
    <w:p w14:paraId="36C0D304" w14:textId="7B9ED0AA" w:rsidR="00664A79" w:rsidRPr="00E35081" w:rsidRDefault="009372A8" w:rsidP="003C29A1">
      <w:pPr>
        <w:pStyle w:val="BodyText"/>
        <w:spacing w:before="47"/>
        <w:ind w:left="101" w:right="136"/>
        <w:rPr>
          <w:rFonts w:asciiTheme="minorHAnsi" w:hAnsiTheme="minorHAnsi" w:cstheme="minorHAnsi"/>
          <w:sz w:val="24"/>
          <w:szCs w:val="24"/>
        </w:rPr>
      </w:pPr>
      <w:r w:rsidRPr="00E35081">
        <w:rPr>
          <w:rFonts w:asciiTheme="minorHAnsi" w:hAnsiTheme="minorHAnsi" w:cstheme="minorHAnsi"/>
          <w:sz w:val="24"/>
          <w:szCs w:val="24"/>
        </w:rPr>
        <w:t xml:space="preserve">The Covid relevant risks associated with </w:t>
      </w:r>
      <w:r w:rsidR="008252A5" w:rsidRPr="00E35081">
        <w:rPr>
          <w:rFonts w:asciiTheme="minorHAnsi" w:hAnsiTheme="minorHAnsi" w:cstheme="minorHAnsi"/>
          <w:sz w:val="24"/>
          <w:szCs w:val="24"/>
        </w:rPr>
        <w:t>showering can be significantly reduced</w:t>
      </w:r>
      <w:r w:rsidRPr="00E35081">
        <w:rPr>
          <w:rFonts w:asciiTheme="minorHAnsi" w:hAnsiTheme="minorHAnsi" w:cstheme="minorHAnsi"/>
          <w:sz w:val="24"/>
          <w:szCs w:val="24"/>
        </w:rPr>
        <w:t xml:space="preserve"> if</w:t>
      </w:r>
      <w:r w:rsidR="008252A5" w:rsidRPr="00E35081">
        <w:rPr>
          <w:rFonts w:asciiTheme="minorHAnsi" w:hAnsiTheme="minorHAnsi" w:cstheme="minorHAnsi"/>
          <w:sz w:val="24"/>
          <w:szCs w:val="24"/>
        </w:rPr>
        <w:t xml:space="preserve"> Players apply soap/sanitizer, enter the shower area for a</w:t>
      </w:r>
      <w:r w:rsidR="00255EB1" w:rsidRPr="00E35081">
        <w:rPr>
          <w:rFonts w:asciiTheme="minorHAnsi" w:hAnsiTheme="minorHAnsi" w:cstheme="minorHAnsi"/>
          <w:sz w:val="24"/>
          <w:szCs w:val="24"/>
        </w:rPr>
        <w:t xml:space="preserve"> short period</w:t>
      </w:r>
      <w:r w:rsidR="008252A5" w:rsidRPr="00E35081">
        <w:rPr>
          <w:rFonts w:asciiTheme="minorHAnsi" w:hAnsiTheme="minorHAnsi" w:cstheme="minorHAnsi"/>
          <w:sz w:val="24"/>
          <w:szCs w:val="24"/>
        </w:rPr>
        <w:t xml:space="preserve">, and exit in a single line. The rationale is that liberal application of soap/sanitizer and minimal time in the shower, while not eliminating the risk completely, reduces risk to acceptable levels. </w:t>
      </w:r>
      <w:r w:rsidR="00BA60AF" w:rsidRPr="00E35081">
        <w:rPr>
          <w:rFonts w:asciiTheme="minorHAnsi" w:hAnsiTheme="minorHAnsi" w:cstheme="minorHAnsi"/>
          <w:sz w:val="24"/>
          <w:szCs w:val="24"/>
        </w:rPr>
        <w:t>Entrance and egress to/from Shower facility should be supervised</w:t>
      </w:r>
      <w:r w:rsidR="002D2D0D">
        <w:rPr>
          <w:rFonts w:asciiTheme="minorHAnsi" w:hAnsiTheme="minorHAnsi" w:cstheme="minorHAnsi"/>
          <w:sz w:val="24"/>
          <w:szCs w:val="24"/>
        </w:rPr>
        <w:t>.</w:t>
      </w:r>
    </w:p>
    <w:p w14:paraId="75C2A769" w14:textId="77777777" w:rsidR="000E265D" w:rsidRPr="00E35081" w:rsidRDefault="000E265D" w:rsidP="003C29A1">
      <w:pPr>
        <w:pStyle w:val="BodyText"/>
        <w:spacing w:before="47"/>
        <w:ind w:left="101" w:right="136"/>
        <w:rPr>
          <w:rFonts w:asciiTheme="minorHAnsi" w:hAnsiTheme="minorHAnsi" w:cstheme="minorHAnsi"/>
          <w:sz w:val="24"/>
          <w:szCs w:val="24"/>
        </w:rPr>
      </w:pPr>
    </w:p>
    <w:p w14:paraId="66FFCBDD" w14:textId="42B42C08" w:rsidR="00CA2304" w:rsidRPr="00E35081" w:rsidRDefault="00CA2304" w:rsidP="00CA2304">
      <w:pPr>
        <w:pStyle w:val="BodyText"/>
        <w:numPr>
          <w:ilvl w:val="0"/>
          <w:numId w:val="6"/>
        </w:numPr>
        <w:spacing w:before="47"/>
        <w:ind w:right="136"/>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Management Team Kit/Accessories</w:t>
      </w:r>
    </w:p>
    <w:p w14:paraId="03F383AC" w14:textId="7704BA3F" w:rsidR="00CA2304" w:rsidRPr="00E35081" w:rsidRDefault="00CA2304" w:rsidP="00CA2304">
      <w:pPr>
        <w:pStyle w:val="BodyText"/>
        <w:spacing w:before="47"/>
        <w:ind w:left="101" w:right="136"/>
        <w:rPr>
          <w:rFonts w:asciiTheme="minorHAnsi" w:hAnsiTheme="minorHAnsi" w:cstheme="minorHAnsi"/>
          <w:sz w:val="24"/>
          <w:szCs w:val="24"/>
        </w:rPr>
      </w:pPr>
      <w:r w:rsidRPr="00E35081">
        <w:rPr>
          <w:rFonts w:asciiTheme="minorHAnsi" w:hAnsiTheme="minorHAnsi" w:cstheme="minorHAnsi"/>
          <w:sz w:val="24"/>
          <w:szCs w:val="24"/>
        </w:rPr>
        <w:t>In general terms, each player should be responsible for his/her own gear when attending training or games. One member of the backroom team/coach should be designated in charge of cleaning and disinfecting of any shared equipment before, during and after all sessions/activities.</w:t>
      </w:r>
    </w:p>
    <w:p w14:paraId="4DBF96E4" w14:textId="71FF3507" w:rsidR="00CA2304" w:rsidRPr="00E35081" w:rsidRDefault="00CA2304" w:rsidP="00CA2304">
      <w:pPr>
        <w:pStyle w:val="BodyText"/>
        <w:spacing w:before="47"/>
        <w:ind w:left="101" w:right="136"/>
        <w:rPr>
          <w:rFonts w:asciiTheme="minorHAnsi" w:hAnsiTheme="minorHAnsi" w:cstheme="minorHAnsi"/>
          <w:sz w:val="24"/>
          <w:szCs w:val="24"/>
        </w:rPr>
      </w:pPr>
      <w:r w:rsidRPr="00E35081">
        <w:rPr>
          <w:rFonts w:asciiTheme="minorHAnsi" w:hAnsiTheme="minorHAnsi" w:cstheme="minorHAnsi"/>
          <w:sz w:val="24"/>
          <w:szCs w:val="24"/>
        </w:rPr>
        <w:t xml:space="preserve"> </w:t>
      </w:r>
    </w:p>
    <w:p w14:paraId="5E427D2D" w14:textId="3A8A11A0" w:rsidR="00CA2304" w:rsidRPr="00E35081" w:rsidRDefault="00CA2304" w:rsidP="00CA2304">
      <w:pPr>
        <w:pStyle w:val="BodyText"/>
        <w:spacing w:before="47"/>
        <w:ind w:left="101" w:right="136"/>
        <w:rPr>
          <w:rFonts w:asciiTheme="minorHAnsi" w:hAnsiTheme="minorHAnsi" w:cstheme="minorHAnsi"/>
          <w:sz w:val="24"/>
          <w:szCs w:val="24"/>
        </w:rPr>
      </w:pPr>
      <w:r w:rsidRPr="00E35081">
        <w:rPr>
          <w:rFonts w:asciiTheme="minorHAnsi" w:hAnsiTheme="minorHAnsi" w:cstheme="minorHAnsi"/>
          <w:sz w:val="24"/>
          <w:szCs w:val="24"/>
        </w:rPr>
        <w:t>Jerseys or bibs should not be swapped during a training session or game and should be washed at the highest temperature after every use.</w:t>
      </w:r>
    </w:p>
    <w:p w14:paraId="0F77C6C3" w14:textId="02D34ABF" w:rsidR="009E5765" w:rsidRDefault="00CA2304" w:rsidP="00CA2304">
      <w:pPr>
        <w:pStyle w:val="BodyText"/>
        <w:spacing w:before="47"/>
        <w:ind w:left="101" w:right="136"/>
        <w:rPr>
          <w:rFonts w:asciiTheme="minorHAnsi" w:hAnsiTheme="minorHAnsi" w:cstheme="minorHAnsi"/>
          <w:sz w:val="24"/>
          <w:szCs w:val="24"/>
        </w:rPr>
      </w:pPr>
      <w:r>
        <w:rPr>
          <w:rFonts w:asciiTheme="minorHAnsi" w:hAnsiTheme="minorHAnsi" w:cstheme="minorHAnsi"/>
          <w:sz w:val="24"/>
          <w:szCs w:val="24"/>
        </w:rPr>
        <w:t xml:space="preserve"> </w:t>
      </w:r>
    </w:p>
    <w:p w14:paraId="15A5F560" w14:textId="77777777" w:rsidR="00D151E8" w:rsidRPr="004E557D" w:rsidRDefault="00D151E8" w:rsidP="00CA2304">
      <w:pPr>
        <w:pStyle w:val="ListParagraph"/>
        <w:numPr>
          <w:ilvl w:val="0"/>
          <w:numId w:val="6"/>
        </w:numPr>
        <w:tabs>
          <w:tab w:val="left" w:pos="346"/>
        </w:tabs>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t>Swimming</w:t>
      </w:r>
      <w:r w:rsidRPr="004E557D">
        <w:rPr>
          <w:rFonts w:asciiTheme="minorHAnsi" w:hAnsiTheme="minorHAnsi" w:cstheme="minorHAnsi"/>
          <w:b/>
          <w:bCs/>
          <w:color w:val="002060"/>
          <w:spacing w:val="-2"/>
          <w:sz w:val="24"/>
          <w:szCs w:val="24"/>
          <w:u w:val="single"/>
        </w:rPr>
        <w:t xml:space="preserve"> </w:t>
      </w:r>
      <w:r w:rsidRPr="004E557D">
        <w:rPr>
          <w:rFonts w:asciiTheme="minorHAnsi" w:hAnsiTheme="minorHAnsi" w:cstheme="minorHAnsi"/>
          <w:b/>
          <w:bCs/>
          <w:color w:val="002060"/>
          <w:sz w:val="24"/>
          <w:szCs w:val="24"/>
          <w:u w:val="single"/>
        </w:rPr>
        <w:t>pools</w:t>
      </w:r>
    </w:p>
    <w:p w14:paraId="1AC3242B" w14:textId="7E9C26E7" w:rsidR="00D151E8" w:rsidRDefault="008362B4" w:rsidP="003C29A1">
      <w:pPr>
        <w:pStyle w:val="BodyText"/>
        <w:spacing w:before="47"/>
        <w:ind w:left="101"/>
        <w:rPr>
          <w:rFonts w:asciiTheme="minorHAnsi" w:hAnsiTheme="minorHAnsi" w:cstheme="minorHAnsi"/>
          <w:sz w:val="24"/>
          <w:szCs w:val="24"/>
        </w:rPr>
      </w:pPr>
      <w:r>
        <w:rPr>
          <w:rFonts w:asciiTheme="minorHAnsi" w:hAnsiTheme="minorHAnsi" w:cstheme="minorHAnsi"/>
          <w:sz w:val="24"/>
          <w:szCs w:val="24"/>
        </w:rPr>
        <w:t xml:space="preserve">Collective </w:t>
      </w:r>
      <w:r w:rsidR="00D151E8" w:rsidRPr="003C29A1">
        <w:rPr>
          <w:rFonts w:asciiTheme="minorHAnsi" w:hAnsiTheme="minorHAnsi" w:cstheme="minorHAnsi"/>
          <w:sz w:val="24"/>
          <w:szCs w:val="24"/>
        </w:rPr>
        <w:t xml:space="preserve">Recovery </w:t>
      </w:r>
      <w:r w:rsidR="002E33CC">
        <w:rPr>
          <w:rFonts w:asciiTheme="minorHAnsi" w:hAnsiTheme="minorHAnsi" w:cstheme="minorHAnsi"/>
          <w:sz w:val="24"/>
          <w:szCs w:val="24"/>
        </w:rPr>
        <w:t>sessions in swimming pools are not recommended for the 202</w:t>
      </w:r>
      <w:r w:rsidR="002D2D0D">
        <w:rPr>
          <w:rFonts w:asciiTheme="minorHAnsi" w:hAnsiTheme="minorHAnsi" w:cstheme="minorHAnsi"/>
          <w:sz w:val="24"/>
          <w:szCs w:val="24"/>
        </w:rPr>
        <w:t>1</w:t>
      </w:r>
      <w:r w:rsidR="002E33CC">
        <w:rPr>
          <w:rFonts w:asciiTheme="minorHAnsi" w:hAnsiTheme="minorHAnsi" w:cstheme="minorHAnsi"/>
          <w:sz w:val="24"/>
          <w:szCs w:val="24"/>
        </w:rPr>
        <w:t xml:space="preserve"> season</w:t>
      </w:r>
    </w:p>
    <w:p w14:paraId="0244937F" w14:textId="77777777" w:rsidR="007B6374" w:rsidRPr="003C29A1" w:rsidRDefault="007B6374" w:rsidP="003C29A1">
      <w:pPr>
        <w:pStyle w:val="BodyText"/>
        <w:spacing w:before="47"/>
        <w:ind w:left="101"/>
        <w:rPr>
          <w:rFonts w:asciiTheme="minorHAnsi" w:hAnsiTheme="minorHAnsi" w:cstheme="minorHAnsi"/>
          <w:sz w:val="24"/>
          <w:szCs w:val="24"/>
        </w:rPr>
      </w:pPr>
    </w:p>
    <w:p w14:paraId="386E0FD8" w14:textId="78065C1E" w:rsidR="00D151E8" w:rsidRPr="004E557D" w:rsidRDefault="00D151E8" w:rsidP="00CA2304">
      <w:pPr>
        <w:pStyle w:val="ListParagraph"/>
        <w:numPr>
          <w:ilvl w:val="0"/>
          <w:numId w:val="6"/>
        </w:numPr>
        <w:tabs>
          <w:tab w:val="left" w:pos="407"/>
        </w:tabs>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t>Meals</w:t>
      </w:r>
    </w:p>
    <w:p w14:paraId="3C16CC2D" w14:textId="0A4512ED" w:rsidR="00A85CFE" w:rsidRDefault="00172017" w:rsidP="00172017">
      <w:pPr>
        <w:pStyle w:val="BodyText"/>
        <w:spacing w:before="47"/>
        <w:ind w:left="101" w:right="543"/>
        <w:jc w:val="both"/>
        <w:rPr>
          <w:rFonts w:asciiTheme="minorHAnsi" w:hAnsiTheme="minorHAnsi" w:cstheme="minorHAnsi"/>
          <w:sz w:val="24"/>
          <w:szCs w:val="24"/>
        </w:rPr>
      </w:pPr>
      <w:bookmarkStart w:id="9" w:name="_Hlk67935111"/>
      <w:r>
        <w:rPr>
          <w:rFonts w:asciiTheme="minorHAnsi" w:hAnsiTheme="minorHAnsi" w:cstheme="minorHAnsi"/>
          <w:sz w:val="24"/>
          <w:szCs w:val="24"/>
        </w:rPr>
        <w:t>Where possible, teams should not gather indoors in a group for pre or post-match meals – ideally players should take their food and eat it alone. It is recognized however that this may not always be possible</w:t>
      </w:r>
      <w:r w:rsidRPr="00A85CFE">
        <w:rPr>
          <w:rFonts w:asciiTheme="minorHAnsi" w:hAnsiTheme="minorHAnsi" w:cstheme="minorHAnsi"/>
          <w:sz w:val="24"/>
          <w:szCs w:val="24"/>
        </w:rPr>
        <w:t xml:space="preserve"> </w:t>
      </w:r>
      <w:r>
        <w:rPr>
          <w:rFonts w:asciiTheme="minorHAnsi" w:hAnsiTheme="minorHAnsi" w:cstheme="minorHAnsi"/>
          <w:sz w:val="24"/>
          <w:szCs w:val="24"/>
        </w:rPr>
        <w:t xml:space="preserve">– if groups are having a sit down meal, </w:t>
      </w:r>
      <w:r w:rsidRPr="00E35081">
        <w:rPr>
          <w:rFonts w:asciiTheme="minorHAnsi" w:hAnsiTheme="minorHAnsi" w:cstheme="minorHAnsi"/>
          <w:sz w:val="24"/>
          <w:szCs w:val="24"/>
        </w:rPr>
        <w:t xml:space="preserve">and again to </w:t>
      </w:r>
      <w:proofErr w:type="spellStart"/>
      <w:r w:rsidRPr="00E35081">
        <w:rPr>
          <w:rFonts w:asciiTheme="minorHAnsi" w:hAnsiTheme="minorHAnsi" w:cstheme="minorHAnsi"/>
          <w:sz w:val="24"/>
          <w:szCs w:val="24"/>
        </w:rPr>
        <w:t>minimise</w:t>
      </w:r>
      <w:proofErr w:type="spellEnd"/>
      <w:r w:rsidRPr="00E35081">
        <w:rPr>
          <w:rFonts w:asciiTheme="minorHAnsi" w:hAnsiTheme="minorHAnsi" w:cstheme="minorHAnsi"/>
          <w:sz w:val="24"/>
          <w:szCs w:val="24"/>
        </w:rPr>
        <w:t xml:space="preserve"> the risk of disease transmission, numbers should be reduced to an absolute minimum</w:t>
      </w:r>
      <w:r>
        <w:rPr>
          <w:rFonts w:asciiTheme="minorHAnsi" w:hAnsiTheme="minorHAnsi" w:cstheme="minorHAnsi"/>
          <w:sz w:val="24"/>
          <w:szCs w:val="24"/>
        </w:rPr>
        <w:t xml:space="preserve"> and social distancing must be observed.  </w:t>
      </w:r>
      <w:r w:rsidRPr="00E35081">
        <w:rPr>
          <w:rFonts w:asciiTheme="minorHAnsi" w:hAnsiTheme="minorHAnsi" w:cstheme="minorHAnsi"/>
          <w:sz w:val="24"/>
          <w:szCs w:val="24"/>
        </w:rPr>
        <w:t xml:space="preserve"> </w:t>
      </w:r>
    </w:p>
    <w:bookmarkEnd w:id="9"/>
    <w:p w14:paraId="2EBBE499" w14:textId="77777777" w:rsidR="00A85CFE" w:rsidRDefault="00A85CFE" w:rsidP="00A85CFE">
      <w:pPr>
        <w:pStyle w:val="BodyText"/>
        <w:spacing w:before="47"/>
        <w:ind w:left="101" w:right="543"/>
        <w:jc w:val="both"/>
        <w:rPr>
          <w:rFonts w:asciiTheme="minorHAnsi" w:hAnsiTheme="minorHAnsi" w:cstheme="minorHAnsi"/>
          <w:sz w:val="24"/>
          <w:szCs w:val="24"/>
        </w:rPr>
      </w:pPr>
    </w:p>
    <w:p w14:paraId="6404002D" w14:textId="16F3C4A6" w:rsidR="002E33CC" w:rsidRDefault="00A85CFE" w:rsidP="003C29A1">
      <w:pPr>
        <w:pStyle w:val="BodyText"/>
        <w:spacing w:before="47"/>
        <w:ind w:left="101" w:right="543"/>
        <w:jc w:val="both"/>
        <w:rPr>
          <w:rFonts w:asciiTheme="minorHAnsi" w:hAnsiTheme="minorHAnsi" w:cstheme="minorHAnsi"/>
          <w:sz w:val="24"/>
          <w:szCs w:val="24"/>
        </w:rPr>
      </w:pPr>
      <w:r>
        <w:rPr>
          <w:rFonts w:asciiTheme="minorHAnsi" w:hAnsiTheme="minorHAnsi" w:cstheme="minorHAnsi"/>
          <w:sz w:val="24"/>
          <w:szCs w:val="24"/>
        </w:rPr>
        <w:t>When</w:t>
      </w:r>
      <w:r w:rsidR="002E33CC">
        <w:rPr>
          <w:rFonts w:asciiTheme="minorHAnsi" w:hAnsiTheme="minorHAnsi" w:cstheme="minorHAnsi"/>
          <w:sz w:val="24"/>
          <w:szCs w:val="24"/>
        </w:rPr>
        <w:t xml:space="preserve"> eating after training, </w:t>
      </w:r>
      <w:r w:rsidR="00A119CB">
        <w:rPr>
          <w:rFonts w:asciiTheme="minorHAnsi" w:hAnsiTheme="minorHAnsi" w:cstheme="minorHAnsi"/>
          <w:sz w:val="24"/>
          <w:szCs w:val="24"/>
        </w:rPr>
        <w:t>disposable plates or</w:t>
      </w:r>
      <w:r w:rsidR="00D151E8" w:rsidRPr="003C29A1">
        <w:rPr>
          <w:rFonts w:asciiTheme="minorHAnsi" w:hAnsiTheme="minorHAnsi" w:cstheme="minorHAnsi"/>
          <w:sz w:val="24"/>
          <w:szCs w:val="24"/>
        </w:rPr>
        <w:t xml:space="preserve"> takeaway cartons should be available. </w:t>
      </w:r>
      <w:r w:rsidR="00A119CB">
        <w:rPr>
          <w:rFonts w:asciiTheme="minorHAnsi" w:hAnsiTheme="minorHAnsi" w:cstheme="minorHAnsi"/>
          <w:sz w:val="24"/>
          <w:szCs w:val="24"/>
        </w:rPr>
        <w:t>P</w:t>
      </w:r>
      <w:r w:rsidR="00D151E8" w:rsidRPr="003C29A1">
        <w:rPr>
          <w:rFonts w:asciiTheme="minorHAnsi" w:hAnsiTheme="minorHAnsi" w:cstheme="minorHAnsi"/>
          <w:sz w:val="24"/>
          <w:szCs w:val="24"/>
        </w:rPr>
        <w:t>layers should be served and not touch anything except their own plate.</w:t>
      </w:r>
    </w:p>
    <w:p w14:paraId="20CBD0C6" w14:textId="77777777" w:rsidR="00172017" w:rsidRDefault="00172017" w:rsidP="003C29A1">
      <w:pPr>
        <w:pStyle w:val="BodyText"/>
        <w:spacing w:before="47"/>
        <w:ind w:left="101" w:right="543"/>
        <w:jc w:val="both"/>
        <w:rPr>
          <w:rFonts w:asciiTheme="minorHAnsi" w:hAnsiTheme="minorHAnsi" w:cstheme="minorHAnsi"/>
          <w:sz w:val="24"/>
          <w:szCs w:val="24"/>
        </w:rPr>
      </w:pPr>
    </w:p>
    <w:p w14:paraId="7E995C79" w14:textId="77777777" w:rsidR="00D151E8" w:rsidRPr="004E557D" w:rsidRDefault="00D151E8" w:rsidP="00CA2304">
      <w:pPr>
        <w:pStyle w:val="ListParagraph"/>
        <w:numPr>
          <w:ilvl w:val="0"/>
          <w:numId w:val="6"/>
        </w:numPr>
        <w:spacing w:before="1"/>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lastRenderedPageBreak/>
        <w:t>Hotel Rooms</w:t>
      </w:r>
    </w:p>
    <w:p w14:paraId="55B0E4DF" w14:textId="586D30C9" w:rsidR="009F5AF1" w:rsidRPr="003C29A1" w:rsidRDefault="003F7985" w:rsidP="009F5AF1">
      <w:pPr>
        <w:pStyle w:val="BodyText"/>
        <w:spacing w:before="58"/>
        <w:ind w:left="101" w:right="184"/>
        <w:rPr>
          <w:rFonts w:asciiTheme="minorHAnsi" w:hAnsiTheme="minorHAnsi" w:cstheme="minorHAnsi"/>
          <w:sz w:val="24"/>
          <w:szCs w:val="24"/>
        </w:rPr>
      </w:pPr>
      <w:r w:rsidRPr="003C29A1">
        <w:rPr>
          <w:rFonts w:asciiTheme="minorHAnsi" w:hAnsiTheme="minorHAnsi" w:cstheme="minorHAnsi"/>
          <w:sz w:val="24"/>
          <w:szCs w:val="24"/>
        </w:rPr>
        <w:t xml:space="preserve">Where Hotel rooms are being used, it is important that the relevant facilities are </w:t>
      </w:r>
      <w:r w:rsidR="002D2D0D" w:rsidRPr="003C29A1">
        <w:rPr>
          <w:rFonts w:asciiTheme="minorHAnsi" w:hAnsiTheme="minorHAnsi" w:cstheme="minorHAnsi"/>
          <w:sz w:val="24"/>
          <w:szCs w:val="24"/>
        </w:rPr>
        <w:t>following Fáilte</w:t>
      </w:r>
      <w:r w:rsidRPr="003C29A1">
        <w:rPr>
          <w:rFonts w:asciiTheme="minorHAnsi" w:hAnsiTheme="minorHAnsi" w:cstheme="minorHAnsi"/>
          <w:sz w:val="24"/>
          <w:szCs w:val="24"/>
        </w:rPr>
        <w:t xml:space="preserve"> Ireland guidelines for the management of Covid-19.</w:t>
      </w:r>
      <w:r w:rsidR="0024277E">
        <w:rPr>
          <w:rFonts w:asciiTheme="minorHAnsi" w:hAnsiTheme="minorHAnsi" w:cstheme="minorHAnsi"/>
          <w:sz w:val="24"/>
          <w:szCs w:val="24"/>
        </w:rPr>
        <w:t xml:space="preserve"> </w:t>
      </w:r>
      <w:r w:rsidR="00D151E8" w:rsidRPr="003C29A1">
        <w:rPr>
          <w:rFonts w:asciiTheme="minorHAnsi" w:hAnsiTheme="minorHAnsi" w:cstheme="minorHAnsi"/>
          <w:sz w:val="24"/>
          <w:szCs w:val="24"/>
        </w:rPr>
        <w:t>Travelling team/management should have rooms, toilets and public areas that are restricted insofar as reasonably possible.</w:t>
      </w:r>
      <w:r w:rsidR="009F5AF1" w:rsidRPr="009F5AF1">
        <w:rPr>
          <w:rFonts w:asciiTheme="minorHAnsi" w:hAnsiTheme="minorHAnsi" w:cstheme="minorHAnsi"/>
          <w:sz w:val="24"/>
          <w:szCs w:val="24"/>
        </w:rPr>
        <w:t xml:space="preserve"> </w:t>
      </w:r>
      <w:r w:rsidR="009F5AF1">
        <w:rPr>
          <w:rFonts w:asciiTheme="minorHAnsi" w:hAnsiTheme="minorHAnsi" w:cstheme="minorHAnsi"/>
          <w:sz w:val="24"/>
          <w:szCs w:val="24"/>
        </w:rPr>
        <w:t>Where teams are staying overnight, all players and backroom personnel should be accommodated in single rooms (Exception: members of the same household)</w:t>
      </w:r>
    </w:p>
    <w:p w14:paraId="5C7D8A43" w14:textId="7E492DC1" w:rsidR="00D151E8" w:rsidRDefault="00D151E8" w:rsidP="003C29A1">
      <w:pPr>
        <w:pStyle w:val="BodyText"/>
        <w:spacing w:before="58"/>
        <w:ind w:left="101" w:right="184"/>
        <w:rPr>
          <w:rFonts w:asciiTheme="minorHAnsi" w:hAnsiTheme="minorHAnsi" w:cstheme="minorHAnsi"/>
          <w:sz w:val="24"/>
          <w:szCs w:val="24"/>
        </w:rPr>
      </w:pPr>
    </w:p>
    <w:p w14:paraId="3E29B4DC" w14:textId="4047D4BF" w:rsidR="008362B4" w:rsidRDefault="008362B4" w:rsidP="003C29A1">
      <w:pPr>
        <w:pStyle w:val="BodyText"/>
        <w:spacing w:before="58"/>
        <w:ind w:left="101" w:right="184"/>
        <w:rPr>
          <w:rFonts w:asciiTheme="minorHAnsi" w:hAnsiTheme="minorHAnsi" w:cstheme="minorHAnsi"/>
          <w:sz w:val="24"/>
          <w:szCs w:val="24"/>
        </w:rPr>
      </w:pPr>
      <w:r>
        <w:rPr>
          <w:rFonts w:asciiTheme="minorHAnsi" w:hAnsiTheme="minorHAnsi" w:cstheme="minorHAnsi"/>
          <w:sz w:val="24"/>
          <w:szCs w:val="24"/>
        </w:rPr>
        <w:t xml:space="preserve">For purposes of reducing risk, teams should not stay overnight unless they are travelling more than 130 miles to a game. </w:t>
      </w:r>
    </w:p>
    <w:p w14:paraId="39F1A80E" w14:textId="77777777" w:rsidR="000E265D" w:rsidRDefault="000E265D" w:rsidP="000E265D">
      <w:pPr>
        <w:pStyle w:val="BodyText"/>
        <w:spacing w:before="48"/>
        <w:ind w:left="101" w:right="457"/>
        <w:jc w:val="both"/>
        <w:rPr>
          <w:rFonts w:asciiTheme="minorHAnsi" w:hAnsiTheme="minorHAnsi" w:cstheme="minorHAnsi"/>
          <w:sz w:val="24"/>
          <w:szCs w:val="24"/>
        </w:rPr>
      </w:pPr>
    </w:p>
    <w:p w14:paraId="06C900B3" w14:textId="77777777" w:rsidR="000E265D" w:rsidRPr="00E35081" w:rsidRDefault="000E265D" w:rsidP="000E265D">
      <w:pPr>
        <w:pStyle w:val="BodyText"/>
        <w:numPr>
          <w:ilvl w:val="0"/>
          <w:numId w:val="6"/>
        </w:numPr>
        <w:spacing w:before="48"/>
        <w:ind w:right="457"/>
        <w:rPr>
          <w:rFonts w:asciiTheme="minorHAnsi" w:hAnsiTheme="minorHAnsi" w:cstheme="minorHAnsi"/>
          <w:b/>
          <w:bCs/>
          <w:color w:val="002060"/>
          <w:sz w:val="24"/>
          <w:szCs w:val="24"/>
          <w:u w:val="single"/>
        </w:rPr>
      </w:pPr>
      <w:r w:rsidRPr="00E35081">
        <w:rPr>
          <w:rFonts w:asciiTheme="minorHAnsi" w:hAnsiTheme="minorHAnsi" w:cstheme="minorHAnsi"/>
          <w:b/>
          <w:bCs/>
          <w:color w:val="002060"/>
          <w:sz w:val="24"/>
          <w:szCs w:val="24"/>
          <w:u w:val="single"/>
        </w:rPr>
        <w:t>Dealing with positive symptomatology</w:t>
      </w:r>
    </w:p>
    <w:p w14:paraId="682C7DCF" w14:textId="4BDFD5BB" w:rsidR="000E265D" w:rsidRPr="00BC583F" w:rsidRDefault="000E265D" w:rsidP="000E265D">
      <w:pPr>
        <w:rPr>
          <w:rFonts w:ascii="Calibri" w:eastAsiaTheme="minorHAnsi" w:hAnsi="Calibri" w:cs="Calibri"/>
          <w:sz w:val="24"/>
          <w:szCs w:val="24"/>
        </w:rPr>
      </w:pPr>
      <w:r w:rsidRPr="00BC583F">
        <w:rPr>
          <w:rFonts w:ascii="Calibri" w:hAnsi="Calibri" w:cs="Calibri"/>
          <w:sz w:val="24"/>
          <w:szCs w:val="24"/>
        </w:rPr>
        <w:t>If a player, match or team official displays positive symptoms he/she should refrain from further activities until the following steps have been undertaken</w:t>
      </w:r>
      <w:r w:rsidR="00635C58">
        <w:rPr>
          <w:rFonts w:ascii="Calibri" w:hAnsi="Calibri" w:cs="Calibri"/>
          <w:i/>
          <w:iCs/>
          <w:sz w:val="24"/>
          <w:szCs w:val="24"/>
        </w:rPr>
        <w:t xml:space="preserve"> </w:t>
      </w:r>
    </w:p>
    <w:p w14:paraId="0DE3638A" w14:textId="77777777" w:rsidR="000E265D" w:rsidRPr="00BC583F" w:rsidRDefault="000E265D" w:rsidP="000E265D">
      <w:pPr>
        <w:jc w:val="center"/>
        <w:rPr>
          <w:rFonts w:ascii="Calibri" w:hAnsi="Calibri" w:cs="Calibri"/>
          <w:sz w:val="24"/>
          <w:szCs w:val="24"/>
        </w:rPr>
      </w:pPr>
      <w:r w:rsidRPr="00BC583F">
        <w:rPr>
          <w:rFonts w:ascii="Calibri" w:eastAsiaTheme="minorHAnsi" w:hAnsi="Calibri" w:cs="Calibri"/>
          <w:noProof/>
          <w:sz w:val="24"/>
          <w:szCs w:val="24"/>
        </w:rPr>
        <mc:AlternateContent>
          <mc:Choice Requires="wps">
            <w:drawing>
              <wp:anchor distT="0" distB="0" distL="114300" distR="114300" simplePos="0" relativeHeight="251661312" behindDoc="0" locked="0" layoutInCell="1" allowOverlap="1" wp14:anchorId="4D0CF21D" wp14:editId="04B12166">
                <wp:simplePos x="0" y="0"/>
                <wp:positionH relativeFrom="column">
                  <wp:posOffset>2517278</wp:posOffset>
                </wp:positionH>
                <wp:positionV relativeFrom="paragraph">
                  <wp:posOffset>72329</wp:posOffset>
                </wp:positionV>
                <wp:extent cx="400050" cy="286438"/>
                <wp:effectExtent l="38100" t="0" r="0" b="37465"/>
                <wp:wrapNone/>
                <wp:docPr id="1" name="Arrow: Down 1"/>
                <wp:cNvGraphicFramePr/>
                <a:graphic xmlns:a="http://schemas.openxmlformats.org/drawingml/2006/main">
                  <a:graphicData uri="http://schemas.microsoft.com/office/word/2010/wordprocessingShape">
                    <wps:wsp>
                      <wps:cNvSpPr/>
                      <wps:spPr>
                        <a:xfrm>
                          <a:off x="0" y="0"/>
                          <a:ext cx="400050" cy="28643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E02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98.2pt;margin-top:5.7pt;width:31.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" adj="10800" fillcolor="#4472c4" strokecolor="#2f528f" strokeweight="1pt"/>
            </w:pict>
          </mc:Fallback>
        </mc:AlternateContent>
      </w:r>
    </w:p>
    <w:p w14:paraId="676E69D7" w14:textId="77777777" w:rsidR="000E265D" w:rsidRPr="00BC583F" w:rsidRDefault="000E265D" w:rsidP="000E265D">
      <w:pPr>
        <w:jc w:val="center"/>
        <w:rPr>
          <w:rFonts w:ascii="Calibri" w:hAnsi="Calibri" w:cs="Calibri"/>
          <w:color w:val="FF0000"/>
          <w:sz w:val="24"/>
          <w:szCs w:val="24"/>
        </w:rPr>
      </w:pPr>
    </w:p>
    <w:p w14:paraId="3E8A6E36" w14:textId="4F6C9D4B" w:rsidR="000E265D" w:rsidRPr="00BC583F" w:rsidRDefault="000E265D" w:rsidP="000E265D">
      <w:pPr>
        <w:jc w:val="center"/>
        <w:rPr>
          <w:rFonts w:ascii="Calibri" w:hAnsi="Calibri" w:cs="Calibri"/>
          <w:sz w:val="24"/>
          <w:szCs w:val="24"/>
        </w:rPr>
      </w:pPr>
      <w:r w:rsidRPr="00BC583F">
        <w:rPr>
          <w:rFonts w:ascii="Calibri" w:hAnsi="Calibri" w:cs="Calibri"/>
          <w:sz w:val="24"/>
          <w:szCs w:val="24"/>
        </w:rPr>
        <w:t>Individual with symptoms contacts GP</w:t>
      </w:r>
      <w:r w:rsidR="009F5AF1">
        <w:rPr>
          <w:rFonts w:ascii="Calibri" w:hAnsi="Calibri" w:cs="Calibri"/>
          <w:sz w:val="24"/>
          <w:szCs w:val="24"/>
        </w:rPr>
        <w:t xml:space="preserve">/Team </w:t>
      </w:r>
      <w:r w:rsidRPr="00BC583F">
        <w:rPr>
          <w:rFonts w:ascii="Calibri" w:hAnsi="Calibri" w:cs="Calibri"/>
          <w:sz w:val="24"/>
          <w:szCs w:val="24"/>
        </w:rPr>
        <w:t xml:space="preserve">Doctor </w:t>
      </w:r>
      <w:r w:rsidR="009F5AF1">
        <w:rPr>
          <w:rFonts w:ascii="Calibri" w:hAnsi="Calibri" w:cs="Calibri"/>
          <w:sz w:val="24"/>
          <w:szCs w:val="24"/>
        </w:rPr>
        <w:t xml:space="preserve"> to arrange</w:t>
      </w:r>
      <w:r w:rsidRPr="00BC583F">
        <w:rPr>
          <w:rFonts w:ascii="Calibri" w:hAnsi="Calibri" w:cs="Calibri"/>
          <w:sz w:val="24"/>
          <w:szCs w:val="24"/>
        </w:rPr>
        <w:t xml:space="preserve"> triage and testing if required</w:t>
      </w:r>
      <w:r w:rsidR="00635C58">
        <w:rPr>
          <w:rFonts w:ascii="Calibri" w:hAnsi="Calibri" w:cs="Calibri"/>
          <w:sz w:val="24"/>
          <w:szCs w:val="24"/>
        </w:rPr>
        <w:t xml:space="preserve"> </w:t>
      </w:r>
    </w:p>
    <w:p w14:paraId="5FB2E548" w14:textId="77777777" w:rsidR="000E265D" w:rsidRPr="00BC583F" w:rsidRDefault="000E265D" w:rsidP="000E265D">
      <w:pPr>
        <w:jc w:val="center"/>
        <w:rPr>
          <w:rFonts w:ascii="Calibri" w:hAnsi="Calibri" w:cs="Calibri"/>
          <w:sz w:val="24"/>
          <w:szCs w:val="24"/>
        </w:rPr>
      </w:pPr>
      <w:r w:rsidRPr="00BC583F">
        <w:rPr>
          <w:rFonts w:ascii="Calibri" w:hAnsi="Calibri" w:cs="Calibri"/>
          <w:noProof/>
          <w:sz w:val="24"/>
          <w:szCs w:val="24"/>
          <w:lang w:val="en-IE"/>
        </w:rPr>
        <mc:AlternateContent>
          <mc:Choice Requires="wps">
            <w:drawing>
              <wp:anchor distT="0" distB="0" distL="114300" distR="114300" simplePos="0" relativeHeight="251662336" behindDoc="0" locked="0" layoutInCell="1" allowOverlap="1" wp14:anchorId="1A5AF7E2" wp14:editId="2EE46AED">
                <wp:simplePos x="0" y="0"/>
                <wp:positionH relativeFrom="column">
                  <wp:posOffset>2517278</wp:posOffset>
                </wp:positionH>
                <wp:positionV relativeFrom="paragraph">
                  <wp:posOffset>109419</wp:posOffset>
                </wp:positionV>
                <wp:extent cx="400050" cy="297455"/>
                <wp:effectExtent l="19050" t="0" r="19050" b="45720"/>
                <wp:wrapNone/>
                <wp:docPr id="3" name="Arrow: Down 3"/>
                <wp:cNvGraphicFramePr/>
                <a:graphic xmlns:a="http://schemas.openxmlformats.org/drawingml/2006/main">
                  <a:graphicData uri="http://schemas.microsoft.com/office/word/2010/wordprocessingShape">
                    <wps:wsp>
                      <wps:cNvSpPr/>
                      <wps:spPr>
                        <a:xfrm>
                          <a:off x="0" y="0"/>
                          <a:ext cx="400050" cy="2974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485FC" id="Arrow: Down 3" o:spid="_x0000_s1026" type="#_x0000_t67" style="position:absolute;margin-left:198.2pt;margin-top:8.6pt;width:31.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" adj="10800" fillcolor="#4472c4" strokecolor="#2f528f" strokeweight="1pt"/>
            </w:pict>
          </mc:Fallback>
        </mc:AlternateContent>
      </w:r>
    </w:p>
    <w:p w14:paraId="6D12E8EC" w14:textId="77777777" w:rsidR="000E265D" w:rsidRPr="00BC583F" w:rsidRDefault="000E265D" w:rsidP="000E265D">
      <w:pPr>
        <w:ind w:left="720" w:firstLine="720"/>
        <w:rPr>
          <w:rFonts w:ascii="Calibri" w:hAnsi="Calibri" w:cs="Calibri"/>
          <w:b/>
          <w:bCs/>
          <w:color w:val="FF0000"/>
          <w:sz w:val="24"/>
          <w:szCs w:val="24"/>
        </w:rPr>
      </w:pPr>
    </w:p>
    <w:p w14:paraId="5B491301" w14:textId="77777777" w:rsidR="000E265D" w:rsidRPr="00BC583F" w:rsidRDefault="000E265D" w:rsidP="000E265D">
      <w:pPr>
        <w:ind w:left="4320" w:hanging="2880"/>
        <w:rPr>
          <w:rFonts w:ascii="Calibri" w:hAnsi="Calibri" w:cs="Calibri"/>
          <w:sz w:val="24"/>
          <w:szCs w:val="24"/>
        </w:rPr>
      </w:pPr>
      <w:r w:rsidRPr="00BC583F">
        <w:rPr>
          <w:rFonts w:ascii="Calibri" w:hAnsi="Calibri" w:cs="Calibri"/>
          <w:b/>
          <w:bCs/>
          <w:color w:val="FF0000"/>
          <w:sz w:val="24"/>
          <w:szCs w:val="24"/>
        </w:rPr>
        <w:t>Positive</w:t>
      </w:r>
      <w:r w:rsidRPr="00BC583F">
        <w:rPr>
          <w:rFonts w:ascii="Calibri" w:hAnsi="Calibri" w:cs="Calibri"/>
          <w:sz w:val="24"/>
          <w:szCs w:val="24"/>
        </w:rPr>
        <w:t xml:space="preserve"> Test</w:t>
      </w:r>
      <w:r w:rsidRPr="00BC583F">
        <w:rPr>
          <w:rFonts w:ascii="Calibri" w:hAnsi="Calibri" w:cs="Calibri"/>
          <w:sz w:val="24"/>
          <w:szCs w:val="24"/>
        </w:rPr>
        <w:tab/>
      </w:r>
      <w:r w:rsidRPr="00BC583F">
        <w:rPr>
          <w:rFonts w:ascii="Calibri" w:hAnsi="Calibri" w:cs="Calibri"/>
          <w:sz w:val="24"/>
          <w:szCs w:val="24"/>
        </w:rPr>
        <w:tab/>
      </w:r>
      <w:r w:rsidRPr="00BC583F">
        <w:rPr>
          <w:rFonts w:ascii="Calibri" w:hAnsi="Calibri" w:cs="Calibri"/>
          <w:sz w:val="24"/>
          <w:szCs w:val="24"/>
        </w:rPr>
        <w:tab/>
      </w:r>
      <w:r w:rsidRPr="00BC583F">
        <w:rPr>
          <w:rFonts w:ascii="Calibri" w:hAnsi="Calibri" w:cs="Calibri"/>
          <w:sz w:val="24"/>
          <w:szCs w:val="24"/>
        </w:rPr>
        <w:tab/>
      </w:r>
      <w:r w:rsidRPr="00BC583F">
        <w:rPr>
          <w:rFonts w:ascii="Calibri" w:hAnsi="Calibri" w:cs="Calibri"/>
          <w:b/>
          <w:bCs/>
          <w:color w:val="70AD47" w:themeColor="accent6"/>
          <w:sz w:val="24"/>
          <w:szCs w:val="24"/>
        </w:rPr>
        <w:t>Negative</w:t>
      </w:r>
      <w:r w:rsidRPr="00BC583F">
        <w:rPr>
          <w:rFonts w:ascii="Calibri" w:hAnsi="Calibri" w:cs="Calibri"/>
          <w:sz w:val="24"/>
          <w:szCs w:val="24"/>
        </w:rPr>
        <w:t xml:space="preserve"> Test</w:t>
      </w:r>
    </w:p>
    <w:p w14:paraId="1D6AF285" w14:textId="77777777" w:rsidR="000E265D" w:rsidRPr="00BC583F" w:rsidRDefault="000E265D" w:rsidP="000E265D">
      <w:pPr>
        <w:ind w:left="4320"/>
        <w:rPr>
          <w:rFonts w:ascii="Calibri" w:hAnsi="Calibri" w:cs="Calibri"/>
          <w:sz w:val="24"/>
          <w:szCs w:val="24"/>
        </w:rPr>
      </w:pPr>
      <w:r w:rsidRPr="00BC583F">
        <w:rPr>
          <w:rFonts w:ascii="Calibri" w:hAnsi="Calibri" w:cs="Calibri"/>
          <w:noProof/>
          <w:sz w:val="24"/>
          <w:szCs w:val="24"/>
          <w:lang w:val="en-IE"/>
        </w:rPr>
        <mc:AlternateContent>
          <mc:Choice Requires="wps">
            <w:drawing>
              <wp:anchor distT="0" distB="0" distL="114300" distR="114300" simplePos="0" relativeHeight="251665408" behindDoc="0" locked="0" layoutInCell="1" allowOverlap="1" wp14:anchorId="0BE6C710" wp14:editId="361CCB73">
                <wp:simplePos x="0" y="0"/>
                <wp:positionH relativeFrom="column">
                  <wp:posOffset>1074420</wp:posOffset>
                </wp:positionH>
                <wp:positionV relativeFrom="paragraph">
                  <wp:posOffset>18415</wp:posOffset>
                </wp:positionV>
                <wp:extent cx="400050" cy="571500"/>
                <wp:effectExtent l="19050" t="0" r="19050" b="38100"/>
                <wp:wrapNone/>
                <wp:docPr id="6" name="Arrow: Down 6"/>
                <wp:cNvGraphicFramePr/>
                <a:graphic xmlns:a="http://schemas.openxmlformats.org/drawingml/2006/main">
                  <a:graphicData uri="http://schemas.microsoft.com/office/word/2010/wordprocessingShape">
                    <wps:wsp>
                      <wps:cNvSpPr/>
                      <wps:spPr>
                        <a:xfrm>
                          <a:off x="0" y="0"/>
                          <a:ext cx="400050" cy="5715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23FBB" id="Arrow: Down 6" o:spid="_x0000_s1026" type="#_x0000_t67" style="position:absolute;margin-left:84.6pt;margin-top:1.45pt;width:31.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" adj="14040" fillcolor="#4472c4" strokecolor="#2f528f" strokeweight="1pt"/>
            </w:pict>
          </mc:Fallback>
        </mc:AlternateContent>
      </w:r>
      <w:r w:rsidRPr="00BC583F">
        <w:rPr>
          <w:rFonts w:ascii="Calibri" w:hAnsi="Calibri" w:cs="Calibri"/>
          <w:b/>
          <w:bCs/>
          <w:sz w:val="24"/>
          <w:szCs w:val="24"/>
        </w:rPr>
        <w:t xml:space="preserve">NO FURTHER ACTION </w:t>
      </w:r>
      <w:r w:rsidRPr="00BC583F">
        <w:rPr>
          <w:rFonts w:ascii="Calibri" w:hAnsi="Calibri" w:cs="Calibri"/>
          <w:sz w:val="24"/>
          <w:szCs w:val="24"/>
        </w:rPr>
        <w:t>(Player should be symptom free for 48 hours before returning to activity)</w:t>
      </w:r>
    </w:p>
    <w:p w14:paraId="2AE69409" w14:textId="77777777" w:rsidR="000E265D" w:rsidRPr="00BC583F" w:rsidRDefault="000E265D" w:rsidP="000E265D">
      <w:pPr>
        <w:jc w:val="center"/>
        <w:rPr>
          <w:rFonts w:ascii="Calibri" w:hAnsi="Calibri" w:cs="Calibri"/>
          <w:sz w:val="24"/>
          <w:szCs w:val="24"/>
        </w:rPr>
      </w:pPr>
    </w:p>
    <w:p w14:paraId="6AC9EE31" w14:textId="77777777" w:rsidR="000E265D" w:rsidRPr="00BC583F" w:rsidRDefault="000E265D" w:rsidP="000E265D">
      <w:pPr>
        <w:jc w:val="center"/>
        <w:rPr>
          <w:rFonts w:ascii="Calibri" w:hAnsi="Calibri" w:cs="Calibri"/>
          <w:sz w:val="24"/>
          <w:szCs w:val="24"/>
        </w:rPr>
      </w:pPr>
    </w:p>
    <w:p w14:paraId="710004F1" w14:textId="77777777" w:rsidR="000E265D" w:rsidRPr="00BC583F" w:rsidRDefault="000E265D" w:rsidP="000E265D">
      <w:pPr>
        <w:jc w:val="center"/>
        <w:rPr>
          <w:rFonts w:ascii="Calibri" w:hAnsi="Calibri" w:cs="Calibri"/>
          <w:sz w:val="24"/>
          <w:szCs w:val="24"/>
        </w:rPr>
      </w:pPr>
      <w:r w:rsidRPr="00BC583F">
        <w:rPr>
          <w:rFonts w:ascii="Calibri" w:hAnsi="Calibri" w:cs="Calibri"/>
          <w:sz w:val="24"/>
          <w:szCs w:val="24"/>
        </w:rPr>
        <w:t>Contact tracing takes place by public health authorities who will determine who are close or casual contacts</w:t>
      </w:r>
    </w:p>
    <w:p w14:paraId="7CA59DAF" w14:textId="77777777" w:rsidR="000E265D" w:rsidRPr="00BC583F" w:rsidRDefault="000E265D" w:rsidP="000E265D">
      <w:pPr>
        <w:jc w:val="center"/>
        <w:rPr>
          <w:rFonts w:ascii="Calibri" w:hAnsi="Calibri" w:cs="Calibri"/>
          <w:sz w:val="24"/>
          <w:szCs w:val="24"/>
        </w:rPr>
      </w:pPr>
      <w:r w:rsidRPr="00BC583F">
        <w:rPr>
          <w:rFonts w:ascii="Calibri" w:hAnsi="Calibri" w:cs="Calibri"/>
          <w:noProof/>
          <w:sz w:val="24"/>
          <w:szCs w:val="24"/>
          <w:lang w:val="en-IE"/>
        </w:rPr>
        <mc:AlternateContent>
          <mc:Choice Requires="wps">
            <w:drawing>
              <wp:anchor distT="0" distB="0" distL="114300" distR="114300" simplePos="0" relativeHeight="251666432" behindDoc="0" locked="0" layoutInCell="1" allowOverlap="1" wp14:anchorId="622D3C9C" wp14:editId="7C7B17F7">
                <wp:simplePos x="0" y="0"/>
                <wp:positionH relativeFrom="column">
                  <wp:posOffset>2572362</wp:posOffset>
                </wp:positionH>
                <wp:positionV relativeFrom="paragraph">
                  <wp:posOffset>12004</wp:posOffset>
                </wp:positionV>
                <wp:extent cx="400050" cy="297455"/>
                <wp:effectExtent l="19050" t="0" r="19050" b="45720"/>
                <wp:wrapNone/>
                <wp:docPr id="7" name="Arrow: Down 7"/>
                <wp:cNvGraphicFramePr/>
                <a:graphic xmlns:a="http://schemas.openxmlformats.org/drawingml/2006/main">
                  <a:graphicData uri="http://schemas.microsoft.com/office/word/2010/wordprocessingShape">
                    <wps:wsp>
                      <wps:cNvSpPr/>
                      <wps:spPr>
                        <a:xfrm>
                          <a:off x="0" y="0"/>
                          <a:ext cx="400050" cy="2974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064CA" id="Arrow: Down 7" o:spid="_x0000_s1026" type="#_x0000_t67" style="position:absolute;margin-left:202.55pt;margin-top:.95pt;width:31.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" adj="10800" fillcolor="#4472c4" strokecolor="#2f528f" strokeweight="1pt"/>
            </w:pict>
          </mc:Fallback>
        </mc:AlternateContent>
      </w:r>
    </w:p>
    <w:p w14:paraId="789F4000" w14:textId="77777777" w:rsidR="000E265D" w:rsidRPr="00BC583F" w:rsidRDefault="000E265D" w:rsidP="000E265D">
      <w:pPr>
        <w:jc w:val="center"/>
        <w:rPr>
          <w:rFonts w:ascii="Calibri" w:hAnsi="Calibri" w:cs="Calibri"/>
          <w:sz w:val="24"/>
          <w:szCs w:val="24"/>
        </w:rPr>
      </w:pPr>
    </w:p>
    <w:p w14:paraId="647E57FB" w14:textId="77777777" w:rsidR="000E265D" w:rsidRPr="00BC583F" w:rsidRDefault="000E265D" w:rsidP="000E265D">
      <w:pPr>
        <w:jc w:val="center"/>
        <w:rPr>
          <w:rFonts w:ascii="Calibri" w:hAnsi="Calibri" w:cs="Calibri"/>
          <w:sz w:val="24"/>
          <w:szCs w:val="24"/>
        </w:rPr>
      </w:pPr>
      <w:r w:rsidRPr="00BC583F">
        <w:rPr>
          <w:rFonts w:ascii="Calibri" w:hAnsi="Calibri" w:cs="Calibri"/>
          <w:sz w:val="24"/>
          <w:szCs w:val="24"/>
        </w:rPr>
        <w:t>Players/backroom personnel follow advice of Public Health if they fall into one of the below categories</w:t>
      </w:r>
    </w:p>
    <w:p w14:paraId="5E021DA3" w14:textId="77777777" w:rsidR="000E265D" w:rsidRPr="00BC583F" w:rsidRDefault="000E265D" w:rsidP="000E265D">
      <w:pPr>
        <w:rPr>
          <w:rFonts w:ascii="Calibri" w:hAnsi="Calibri" w:cs="Calibri"/>
          <w:sz w:val="24"/>
          <w:szCs w:val="24"/>
        </w:rPr>
      </w:pPr>
      <w:r w:rsidRPr="00BC583F">
        <w:rPr>
          <w:rFonts w:ascii="Calibri" w:hAnsi="Calibri" w:cs="Calibri"/>
          <w:noProof/>
          <w:sz w:val="24"/>
          <w:szCs w:val="24"/>
          <w:lang w:val="en-IE"/>
        </w:rPr>
        <mc:AlternateContent>
          <mc:Choice Requires="wps">
            <w:drawing>
              <wp:anchor distT="0" distB="0" distL="114300" distR="114300" simplePos="0" relativeHeight="251663360" behindDoc="0" locked="0" layoutInCell="1" allowOverlap="1" wp14:anchorId="19536322" wp14:editId="2F0EC155">
                <wp:simplePos x="0" y="0"/>
                <wp:positionH relativeFrom="column">
                  <wp:posOffset>1123950</wp:posOffset>
                </wp:positionH>
                <wp:positionV relativeFrom="paragraph">
                  <wp:posOffset>8255</wp:posOffset>
                </wp:positionV>
                <wp:extent cx="400050" cy="365125"/>
                <wp:effectExtent l="19050" t="0" r="19050" b="34925"/>
                <wp:wrapNone/>
                <wp:docPr id="4" name="Arrow: Down 4"/>
                <wp:cNvGraphicFramePr/>
                <a:graphic xmlns:a="http://schemas.openxmlformats.org/drawingml/2006/main">
                  <a:graphicData uri="http://schemas.microsoft.com/office/word/2010/wordprocessingShape">
                    <wps:wsp>
                      <wps:cNvSpPr/>
                      <wps:spPr>
                        <a:xfrm>
                          <a:off x="0" y="0"/>
                          <a:ext cx="400050" cy="365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0A96" id="Arrow: Down 4" o:spid="_x0000_s1026" type="#_x0000_t67" style="position:absolute;margin-left:88.5pt;margin-top:.65pt;width:31.5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" adj="10800" fillcolor="#4472c4" strokecolor="#2f528f" strokeweight="1pt"/>
            </w:pict>
          </mc:Fallback>
        </mc:AlternateContent>
      </w:r>
      <w:r w:rsidRPr="00BC583F">
        <w:rPr>
          <w:rFonts w:ascii="Calibri" w:hAnsi="Calibri" w:cs="Calibri"/>
          <w:noProof/>
          <w:sz w:val="24"/>
          <w:szCs w:val="24"/>
          <w:lang w:val="en-IE"/>
        </w:rPr>
        <mc:AlternateContent>
          <mc:Choice Requires="wps">
            <w:drawing>
              <wp:anchor distT="0" distB="0" distL="114300" distR="114300" simplePos="0" relativeHeight="251664384" behindDoc="0" locked="0" layoutInCell="1" allowOverlap="1" wp14:anchorId="641B9346" wp14:editId="10EDC384">
                <wp:simplePos x="0" y="0"/>
                <wp:positionH relativeFrom="column">
                  <wp:posOffset>3933190</wp:posOffset>
                </wp:positionH>
                <wp:positionV relativeFrom="paragraph">
                  <wp:posOffset>20320</wp:posOffset>
                </wp:positionV>
                <wp:extent cx="400050" cy="377825"/>
                <wp:effectExtent l="19050" t="0" r="19050" b="41275"/>
                <wp:wrapNone/>
                <wp:docPr id="5" name="Arrow: Down 5"/>
                <wp:cNvGraphicFramePr/>
                <a:graphic xmlns:a="http://schemas.openxmlformats.org/drawingml/2006/main">
                  <a:graphicData uri="http://schemas.microsoft.com/office/word/2010/wordprocessingShape">
                    <wps:wsp>
                      <wps:cNvSpPr/>
                      <wps:spPr>
                        <a:xfrm>
                          <a:off x="0" y="0"/>
                          <a:ext cx="400050" cy="3778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9330" id="Arrow: Down 5" o:spid="_x0000_s1026" type="#_x0000_t67" style="position:absolute;margin-left:309.7pt;margin-top:1.6pt;width:31.5pt;height: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" adj="10800" fillcolor="#4472c4" strokecolor="#2f528f" strokeweight="1pt"/>
            </w:pict>
          </mc:Fallback>
        </mc:AlternateContent>
      </w:r>
    </w:p>
    <w:p w14:paraId="1237CDCF" w14:textId="77777777" w:rsidR="000E265D" w:rsidRPr="00BC583F" w:rsidRDefault="000E265D" w:rsidP="000E265D">
      <w:pPr>
        <w:rPr>
          <w:rFonts w:ascii="Calibri" w:hAnsi="Calibri" w:cs="Calibri"/>
          <w:sz w:val="24"/>
          <w:szCs w:val="24"/>
        </w:rPr>
      </w:pPr>
    </w:p>
    <w:p w14:paraId="01DF3EA4" w14:textId="77777777" w:rsidR="000E265D" w:rsidRPr="00BC583F" w:rsidRDefault="000E265D" w:rsidP="000E265D">
      <w:pPr>
        <w:rPr>
          <w:rFonts w:ascii="Calibri" w:hAnsi="Calibri" w:cs="Calibri"/>
          <w:sz w:val="24"/>
          <w:szCs w:val="24"/>
        </w:rPr>
      </w:pPr>
    </w:p>
    <w:tbl>
      <w:tblPr>
        <w:tblStyle w:val="TableGrid"/>
        <w:tblW w:w="0" w:type="auto"/>
        <w:tblInd w:w="137" w:type="dxa"/>
        <w:tblLook w:val="04A0" w:firstRow="1" w:lastRow="0" w:firstColumn="1" w:lastColumn="0" w:noHBand="0" w:noVBand="1"/>
      </w:tblPr>
      <w:tblGrid>
        <w:gridCol w:w="4678"/>
        <w:gridCol w:w="4396"/>
      </w:tblGrid>
      <w:tr w:rsidR="00FA1853" w:rsidRPr="00FA1853" w14:paraId="6CB854FB" w14:textId="77777777" w:rsidTr="00FA1853">
        <w:tc>
          <w:tcPr>
            <w:tcW w:w="4678" w:type="dxa"/>
            <w:tcBorders>
              <w:top w:val="single" w:sz="4" w:space="0" w:color="auto"/>
              <w:left w:val="single" w:sz="4" w:space="0" w:color="auto"/>
              <w:bottom w:val="single" w:sz="4" w:space="0" w:color="auto"/>
              <w:right w:val="single" w:sz="4" w:space="0" w:color="auto"/>
            </w:tcBorders>
            <w:hideMark/>
          </w:tcPr>
          <w:p w14:paraId="27ED363B" w14:textId="77777777" w:rsidR="00FA1853" w:rsidRPr="00FA1853" w:rsidRDefault="00FA1853" w:rsidP="00FA1853">
            <w:pPr>
              <w:widowControl/>
              <w:autoSpaceDE/>
              <w:autoSpaceDN/>
              <w:jc w:val="center"/>
              <w:rPr>
                <w:rFonts w:ascii="Calibri" w:eastAsia="Calibri" w:hAnsi="Calibri" w:cs="Calibri"/>
                <w:b/>
                <w:bCs/>
                <w:lang w:val="en-IE" w:bidi="en-IE"/>
              </w:rPr>
            </w:pPr>
            <w:r w:rsidRPr="00FA1853">
              <w:rPr>
                <w:rFonts w:ascii="Calibri" w:eastAsia="Calibri" w:hAnsi="Calibri" w:cs="Calibri"/>
                <w:b/>
                <w:bCs/>
                <w:lang w:val="en-IE" w:bidi="en-IE"/>
              </w:rPr>
              <w:t>Close Contact</w:t>
            </w:r>
          </w:p>
        </w:tc>
        <w:tc>
          <w:tcPr>
            <w:tcW w:w="4396" w:type="dxa"/>
            <w:tcBorders>
              <w:top w:val="single" w:sz="4" w:space="0" w:color="auto"/>
              <w:left w:val="single" w:sz="4" w:space="0" w:color="auto"/>
              <w:bottom w:val="single" w:sz="4" w:space="0" w:color="auto"/>
              <w:right w:val="single" w:sz="4" w:space="0" w:color="auto"/>
            </w:tcBorders>
            <w:hideMark/>
          </w:tcPr>
          <w:p w14:paraId="52464455" w14:textId="77777777" w:rsidR="00FA1853" w:rsidRPr="00FA1853" w:rsidRDefault="00FA1853" w:rsidP="00FA1853">
            <w:pPr>
              <w:widowControl/>
              <w:autoSpaceDE/>
              <w:autoSpaceDN/>
              <w:jc w:val="center"/>
              <w:rPr>
                <w:rFonts w:ascii="Calibri" w:eastAsia="Calibri" w:hAnsi="Calibri" w:cs="Calibri"/>
                <w:b/>
                <w:bCs/>
                <w:lang w:val="en-IE" w:bidi="en-IE"/>
              </w:rPr>
            </w:pPr>
            <w:r w:rsidRPr="00FA1853">
              <w:rPr>
                <w:rFonts w:ascii="Calibri" w:eastAsia="Calibri" w:hAnsi="Calibri" w:cs="Calibri"/>
                <w:b/>
                <w:bCs/>
                <w:lang w:val="en-IE" w:bidi="en-IE"/>
              </w:rPr>
              <w:t>Casual Contact</w:t>
            </w:r>
          </w:p>
        </w:tc>
      </w:tr>
      <w:tr w:rsidR="00FA1853" w:rsidRPr="00FA1853" w14:paraId="4724CE38" w14:textId="77777777" w:rsidTr="00FA1853">
        <w:tc>
          <w:tcPr>
            <w:tcW w:w="4678" w:type="dxa"/>
            <w:tcBorders>
              <w:top w:val="single" w:sz="4" w:space="0" w:color="auto"/>
              <w:left w:val="single" w:sz="4" w:space="0" w:color="auto"/>
              <w:bottom w:val="single" w:sz="4" w:space="0" w:color="auto"/>
              <w:right w:val="single" w:sz="4" w:space="0" w:color="auto"/>
            </w:tcBorders>
            <w:hideMark/>
          </w:tcPr>
          <w:p w14:paraId="76A114CC"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Will be Tested</w:t>
            </w:r>
          </w:p>
          <w:p w14:paraId="1CA7BA71"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Will undergo active follow up from Public Health</w:t>
            </w:r>
          </w:p>
          <w:p w14:paraId="69A83CEB"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You also need to restrict your movements (stay at home) for 14 days.</w:t>
            </w:r>
          </w:p>
          <w:p w14:paraId="7635E23A"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You can stop restricting your movements when both apply:</w:t>
            </w:r>
          </w:p>
          <w:p w14:paraId="0C34C9A1" w14:textId="48F2A555" w:rsidR="00FA1853" w:rsidRPr="00FA1853" w:rsidRDefault="00FA1853" w:rsidP="00FA1853">
            <w:pPr>
              <w:widowControl/>
              <w:numPr>
                <w:ilvl w:val="0"/>
                <w:numId w:val="23"/>
              </w:numPr>
              <w:autoSpaceDE/>
              <w:autoSpaceDN/>
              <w:rPr>
                <w:rFonts w:ascii="Calibri" w:eastAsia="Calibri" w:hAnsi="Calibri" w:cs="Calibri"/>
                <w:lang w:val="en-IE" w:bidi="en-IE"/>
              </w:rPr>
            </w:pPr>
            <w:r w:rsidRPr="00FA1853">
              <w:rPr>
                <w:rFonts w:ascii="Calibri" w:eastAsia="Calibri" w:hAnsi="Calibri" w:cs="Calibri"/>
                <w:lang w:val="en-IE" w:bidi="en-IE"/>
              </w:rPr>
              <w:t xml:space="preserve">You have a negative </w:t>
            </w:r>
            <w:r w:rsidR="009F5AF1">
              <w:rPr>
                <w:rFonts w:ascii="Calibri" w:eastAsia="Calibri" w:hAnsi="Calibri" w:cs="Calibri"/>
                <w:lang w:val="en-IE" w:bidi="en-IE"/>
              </w:rPr>
              <w:t xml:space="preserve">COVID-19 </w:t>
            </w:r>
            <w:r w:rsidRPr="00FA1853">
              <w:rPr>
                <w:rFonts w:ascii="Calibri" w:eastAsia="Calibri" w:hAnsi="Calibri" w:cs="Calibri"/>
                <w:lang w:val="en-IE" w:bidi="en-IE"/>
              </w:rPr>
              <w:t>test (COVID-19 not detected) 10 days after you were last in contact with the person who tested positive.</w:t>
            </w:r>
          </w:p>
          <w:p w14:paraId="6027D105" w14:textId="77777777" w:rsidR="00FA1853" w:rsidRPr="00FA1853" w:rsidRDefault="00FA1853" w:rsidP="00FA1853">
            <w:pPr>
              <w:widowControl/>
              <w:numPr>
                <w:ilvl w:val="0"/>
                <w:numId w:val="23"/>
              </w:numPr>
              <w:autoSpaceDE/>
              <w:autoSpaceDN/>
              <w:rPr>
                <w:rFonts w:ascii="Calibri" w:eastAsia="Calibri" w:hAnsi="Calibri" w:cs="Calibri"/>
                <w:lang w:val="en-IE" w:bidi="en-IE"/>
              </w:rPr>
            </w:pPr>
            <w:r w:rsidRPr="00FA1853">
              <w:rPr>
                <w:rFonts w:ascii="Calibri" w:eastAsia="Calibri" w:hAnsi="Calibri" w:cs="Calibri"/>
                <w:lang w:val="en-IE" w:bidi="en-IE"/>
              </w:rPr>
              <w:t>You do not have any symptoms of COVID-19.</w:t>
            </w:r>
          </w:p>
          <w:p w14:paraId="728A9B1C" w14:textId="77777777" w:rsidR="00FA1853" w:rsidRPr="00FA1853" w:rsidRDefault="00FA1853" w:rsidP="00FA1853">
            <w:pPr>
              <w:widowControl/>
              <w:autoSpaceDE/>
              <w:autoSpaceDN/>
              <w:rPr>
                <w:rFonts w:ascii="Calibri" w:eastAsia="Calibri" w:hAnsi="Calibri" w:cs="Calibri"/>
                <w:b/>
                <w:bCs/>
                <w:color w:val="FF0000"/>
                <w:lang w:val="en-IE" w:bidi="en-IE"/>
              </w:rPr>
            </w:pPr>
            <w:r w:rsidRPr="00FA1853">
              <w:rPr>
                <w:rFonts w:ascii="Calibri" w:eastAsia="Calibri" w:hAnsi="Calibri" w:cs="Calibri"/>
                <w:b/>
                <w:bCs/>
                <w:color w:val="FF0000"/>
                <w:lang w:val="en-IE" w:bidi="en-IE"/>
              </w:rPr>
              <w:t xml:space="preserve">GAELIC GAMES INVOLVEMENT – None until medical assessment and clearance to return </w:t>
            </w:r>
          </w:p>
          <w:p w14:paraId="4A6D6966" w14:textId="77777777" w:rsidR="00FA1853" w:rsidRPr="00FA1853" w:rsidRDefault="00FA1853" w:rsidP="00FA1853">
            <w:pPr>
              <w:widowControl/>
              <w:autoSpaceDE/>
              <w:autoSpaceDN/>
              <w:rPr>
                <w:rFonts w:ascii="Calibri" w:eastAsia="Calibri" w:hAnsi="Calibri" w:cs="Calibri"/>
                <w:b/>
                <w:bCs/>
                <w:lang w:val="en-IE" w:bidi="en-IE"/>
              </w:rPr>
            </w:pPr>
          </w:p>
        </w:tc>
        <w:tc>
          <w:tcPr>
            <w:tcW w:w="4396" w:type="dxa"/>
            <w:tcBorders>
              <w:top w:val="single" w:sz="4" w:space="0" w:color="auto"/>
              <w:left w:val="single" w:sz="4" w:space="0" w:color="auto"/>
              <w:bottom w:val="single" w:sz="4" w:space="0" w:color="auto"/>
              <w:right w:val="single" w:sz="4" w:space="0" w:color="auto"/>
            </w:tcBorders>
          </w:tcPr>
          <w:p w14:paraId="62713B01"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 xml:space="preserve">You may have been in contact with someone with COVID-19, but you do not meet the definition to be a close contact. </w:t>
            </w:r>
          </w:p>
          <w:p w14:paraId="2CF1841C" w14:textId="77777777" w:rsidR="00FA1853" w:rsidRPr="00FA1853" w:rsidRDefault="00FA1853" w:rsidP="00FA1853">
            <w:pPr>
              <w:widowControl/>
              <w:autoSpaceDE/>
              <w:autoSpaceDN/>
              <w:rPr>
                <w:rFonts w:ascii="Calibri" w:eastAsia="Calibri" w:hAnsi="Calibri" w:cs="Calibri"/>
                <w:lang w:val="en-IE" w:bidi="en-IE"/>
              </w:rPr>
            </w:pPr>
          </w:p>
          <w:p w14:paraId="4865EB7B"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If you are a casual contact, you do not need to </w:t>
            </w:r>
            <w:hyperlink r:id="rId18" w:history="1">
              <w:r w:rsidRPr="00FA1853">
                <w:rPr>
                  <w:rFonts w:ascii="Calibri" w:eastAsia="Calibri" w:hAnsi="Calibri" w:cs="Calibri"/>
                  <w:color w:val="0000FF"/>
                  <w:u w:val="single"/>
                  <w:lang w:val="en-IE" w:bidi="en-IE"/>
                </w:rPr>
                <w:t>restrict your movements</w:t>
              </w:r>
            </w:hyperlink>
            <w:r w:rsidRPr="00FA1853">
              <w:rPr>
                <w:rFonts w:ascii="Calibri" w:eastAsia="Calibri" w:hAnsi="Calibri" w:cs="Calibri"/>
                <w:lang w:val="en-IE" w:bidi="en-IE"/>
              </w:rPr>
              <w:t>. Continue to follow the advice on how to </w:t>
            </w:r>
            <w:hyperlink r:id="rId19" w:history="1">
              <w:r w:rsidRPr="00FA1853">
                <w:rPr>
                  <w:rFonts w:ascii="Calibri" w:eastAsia="Calibri" w:hAnsi="Calibri" w:cs="Calibri"/>
                  <w:color w:val="0000FF"/>
                  <w:u w:val="single"/>
                  <w:lang w:val="en-IE" w:bidi="en-IE"/>
                </w:rPr>
                <w:t>protect yourself and others</w:t>
              </w:r>
            </w:hyperlink>
            <w:r w:rsidRPr="00FA1853">
              <w:rPr>
                <w:rFonts w:ascii="Calibri" w:eastAsia="Calibri" w:hAnsi="Calibri" w:cs="Calibri"/>
                <w:lang w:val="en-IE" w:bidi="en-IE"/>
              </w:rPr>
              <w:t>.</w:t>
            </w:r>
          </w:p>
          <w:p w14:paraId="0907A833" w14:textId="77777777" w:rsidR="00FA1853" w:rsidRPr="00FA1853" w:rsidRDefault="00FA1853" w:rsidP="00FA1853">
            <w:pPr>
              <w:widowControl/>
              <w:autoSpaceDE/>
              <w:autoSpaceDN/>
              <w:rPr>
                <w:rFonts w:ascii="Calibri" w:eastAsia="Calibri" w:hAnsi="Calibri" w:cs="Calibri"/>
                <w:lang w:val="en-IE" w:bidi="en-IE"/>
              </w:rPr>
            </w:pPr>
          </w:p>
          <w:p w14:paraId="05CC7031" w14:textId="77777777"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lang w:val="en-IE" w:bidi="en-IE"/>
              </w:rPr>
              <w:t>If you are a casual contact, you do not need to be tested</w:t>
            </w:r>
          </w:p>
          <w:p w14:paraId="0EF8BC1B" w14:textId="77777777" w:rsidR="00FA1853" w:rsidRPr="00FA1853" w:rsidRDefault="00FA1853" w:rsidP="00FA1853">
            <w:pPr>
              <w:widowControl/>
              <w:autoSpaceDE/>
              <w:autoSpaceDN/>
              <w:rPr>
                <w:rFonts w:ascii="Calibri" w:eastAsia="Calibri" w:hAnsi="Calibri" w:cs="Calibri"/>
                <w:lang w:val="en-IE" w:bidi="en-IE"/>
              </w:rPr>
            </w:pPr>
          </w:p>
          <w:p w14:paraId="13628F6C" w14:textId="22CD480F" w:rsidR="00FA1853" w:rsidRPr="00FA1853" w:rsidRDefault="00FA1853" w:rsidP="00FA1853">
            <w:pPr>
              <w:widowControl/>
              <w:autoSpaceDE/>
              <w:autoSpaceDN/>
              <w:rPr>
                <w:rFonts w:ascii="Calibri" w:eastAsia="Calibri" w:hAnsi="Calibri" w:cs="Calibri"/>
                <w:lang w:val="en-IE" w:bidi="en-IE"/>
              </w:rPr>
            </w:pPr>
            <w:r w:rsidRPr="00FA1853">
              <w:rPr>
                <w:rFonts w:ascii="Calibri" w:eastAsia="Calibri" w:hAnsi="Calibri" w:cs="Calibri"/>
                <w:b/>
                <w:bCs/>
                <w:color w:val="E36C0A"/>
                <w:lang w:val="en-IE" w:bidi="en-IE"/>
              </w:rPr>
              <w:t>G</w:t>
            </w:r>
            <w:r w:rsidR="009F5AF1">
              <w:rPr>
                <w:rFonts w:ascii="Calibri" w:eastAsia="Calibri" w:hAnsi="Calibri" w:cs="Calibri"/>
                <w:b/>
                <w:bCs/>
                <w:color w:val="E36C0A"/>
                <w:lang w:val="en-IE" w:bidi="en-IE"/>
              </w:rPr>
              <w:t>AEILC GAMES</w:t>
            </w:r>
            <w:r w:rsidRPr="00FA1853">
              <w:rPr>
                <w:rFonts w:ascii="Calibri" w:eastAsia="Calibri" w:hAnsi="Calibri" w:cs="Calibri"/>
                <w:b/>
                <w:bCs/>
                <w:color w:val="E36C0A"/>
                <w:lang w:val="en-IE" w:bidi="en-IE"/>
              </w:rPr>
              <w:t xml:space="preserve"> INVOLVEMENT – As normal as long as symptom free</w:t>
            </w:r>
          </w:p>
        </w:tc>
      </w:tr>
    </w:tbl>
    <w:p w14:paraId="4B7836EF" w14:textId="10F32643" w:rsidR="00635C58" w:rsidRPr="009F5AF1" w:rsidRDefault="009F5AF1" w:rsidP="009F5AF1">
      <w:pPr>
        <w:spacing w:before="1"/>
        <w:ind w:hanging="345"/>
        <w:jc w:val="center"/>
        <w:rPr>
          <w:rFonts w:asciiTheme="minorHAnsi" w:hAnsiTheme="minorHAnsi" w:cstheme="minorHAnsi"/>
          <w:b/>
          <w:bCs/>
          <w:color w:val="002060"/>
          <w:sz w:val="24"/>
          <w:szCs w:val="24"/>
          <w:u w:val="single"/>
        </w:rPr>
      </w:pPr>
      <w:r w:rsidRPr="009F5AF1">
        <w:rPr>
          <w:rFonts w:ascii="Calibri" w:eastAsia="Calibri" w:hAnsi="Calibri" w:cs="Calibri"/>
          <w:sz w:val="24"/>
          <w:szCs w:val="24"/>
          <w:lang w:val="en-IE" w:eastAsia="en-IE" w:bidi="en-IE"/>
        </w:rPr>
        <w:t>Further information on Close and Casual Contacts can be accessed on the HSE website</w:t>
      </w:r>
      <w:r w:rsidRPr="009F5AF1">
        <w:rPr>
          <w:rFonts w:ascii="Calibri" w:eastAsia="Calibri" w:hAnsi="Calibri" w:cs="Calibri"/>
          <w:b/>
          <w:bCs/>
          <w:sz w:val="24"/>
          <w:szCs w:val="24"/>
          <w:lang w:val="en-IE" w:eastAsia="en-IE" w:bidi="en-IE"/>
        </w:rPr>
        <w:t xml:space="preserve"> </w:t>
      </w:r>
      <w:hyperlink r:id="rId20" w:history="1">
        <w:r w:rsidRPr="009F5AF1">
          <w:rPr>
            <w:rFonts w:ascii="Calibri" w:eastAsia="Calibri" w:hAnsi="Calibri" w:cs="Calibri"/>
            <w:b/>
            <w:bCs/>
            <w:color w:val="0000FF"/>
            <w:sz w:val="24"/>
            <w:szCs w:val="24"/>
            <w:u w:val="single"/>
            <w:lang w:val="en-IE" w:eastAsia="en-IE" w:bidi="en-IE"/>
          </w:rPr>
          <w:t>HERE</w:t>
        </w:r>
      </w:hyperlink>
    </w:p>
    <w:p w14:paraId="172CA19B" w14:textId="5DE043A4" w:rsidR="004B351D" w:rsidRDefault="004B351D" w:rsidP="000E265D">
      <w:pPr>
        <w:pStyle w:val="ListParagraph"/>
        <w:numPr>
          <w:ilvl w:val="0"/>
          <w:numId w:val="6"/>
        </w:numPr>
        <w:spacing w:before="1"/>
        <w:rPr>
          <w:rFonts w:asciiTheme="minorHAnsi" w:hAnsiTheme="minorHAnsi" w:cstheme="minorHAnsi"/>
          <w:b/>
          <w:bCs/>
          <w:color w:val="002060"/>
          <w:sz w:val="24"/>
          <w:szCs w:val="24"/>
          <w:u w:val="single"/>
        </w:rPr>
      </w:pPr>
      <w:r>
        <w:rPr>
          <w:rFonts w:asciiTheme="minorHAnsi" w:hAnsiTheme="minorHAnsi" w:cstheme="minorHAnsi"/>
          <w:b/>
          <w:bCs/>
          <w:color w:val="002060"/>
          <w:sz w:val="24"/>
          <w:szCs w:val="24"/>
          <w:u w:val="single"/>
        </w:rPr>
        <w:lastRenderedPageBreak/>
        <w:t>Treatment of Players (Medical/Massage)</w:t>
      </w:r>
    </w:p>
    <w:p w14:paraId="0F1584DD" w14:textId="77777777" w:rsidR="004B351D" w:rsidRPr="004B351D" w:rsidRDefault="004B351D" w:rsidP="004B351D">
      <w:pPr>
        <w:spacing w:before="1"/>
        <w:rPr>
          <w:rFonts w:ascii="Calibri" w:hAnsi="Calibri" w:cs="Calibri"/>
          <w:sz w:val="24"/>
          <w:szCs w:val="24"/>
        </w:rPr>
      </w:pPr>
      <w:r w:rsidRPr="004B351D">
        <w:rPr>
          <w:rFonts w:ascii="Calibri" w:hAnsi="Calibri" w:cs="Calibri"/>
          <w:sz w:val="24"/>
          <w:szCs w:val="24"/>
        </w:rPr>
        <w:t xml:space="preserve">Doctors, Physiotherapists or Massage Therapists, when treating players should follow the relevant guidelines for their profession. </w:t>
      </w:r>
    </w:p>
    <w:p w14:paraId="7CEBA9FE" w14:textId="77777777" w:rsidR="004B351D" w:rsidRPr="004B351D" w:rsidRDefault="004B351D" w:rsidP="004B351D">
      <w:pPr>
        <w:spacing w:before="1"/>
        <w:rPr>
          <w:rFonts w:ascii="Calibri" w:hAnsi="Calibri" w:cs="Calibri"/>
          <w:sz w:val="24"/>
          <w:szCs w:val="24"/>
        </w:rPr>
      </w:pPr>
    </w:p>
    <w:p w14:paraId="628DC5C6" w14:textId="5FC7DEB5" w:rsidR="004B351D" w:rsidRPr="004B351D" w:rsidRDefault="004B351D" w:rsidP="004B351D">
      <w:pPr>
        <w:spacing w:before="1"/>
        <w:rPr>
          <w:rFonts w:ascii="Calibri" w:hAnsi="Calibri" w:cs="Calibri"/>
          <w:b/>
          <w:bCs/>
          <w:color w:val="002060"/>
          <w:sz w:val="24"/>
          <w:szCs w:val="24"/>
          <w:u w:val="single"/>
        </w:rPr>
      </w:pPr>
      <w:r w:rsidRPr="004B351D">
        <w:rPr>
          <w:rFonts w:ascii="Calibri" w:hAnsi="Calibri" w:cs="Calibri"/>
          <w:sz w:val="24"/>
          <w:szCs w:val="24"/>
        </w:rPr>
        <w:t>As a general rule, where treatment is taking place indoors, it should be limited to two people (the practitioner and the player) with the practitioner ensuring to wear appropriate PPE</w:t>
      </w:r>
      <w:r w:rsidR="005A0D91">
        <w:rPr>
          <w:rFonts w:ascii="Calibri" w:hAnsi="Calibri" w:cs="Calibri"/>
          <w:sz w:val="24"/>
          <w:szCs w:val="24"/>
        </w:rPr>
        <w:t xml:space="preserve"> and the player a mask.</w:t>
      </w:r>
      <w:r w:rsidRPr="004B351D">
        <w:rPr>
          <w:rFonts w:ascii="Calibri" w:hAnsi="Calibri" w:cs="Calibri"/>
          <w:sz w:val="24"/>
          <w:szCs w:val="24"/>
        </w:rPr>
        <w:t xml:space="preserve"> </w:t>
      </w:r>
    </w:p>
    <w:p w14:paraId="0F19E088" w14:textId="77777777" w:rsidR="004B351D" w:rsidRPr="004B351D" w:rsidRDefault="004B351D" w:rsidP="004B351D">
      <w:pPr>
        <w:spacing w:before="1"/>
        <w:rPr>
          <w:rFonts w:asciiTheme="minorHAnsi" w:hAnsiTheme="minorHAnsi" w:cstheme="minorHAnsi"/>
          <w:color w:val="002060"/>
          <w:sz w:val="24"/>
          <w:szCs w:val="24"/>
        </w:rPr>
      </w:pPr>
    </w:p>
    <w:p w14:paraId="1DA9CDA0" w14:textId="57B7375D" w:rsidR="00D151E8" w:rsidRPr="004E557D" w:rsidRDefault="002D2D0D" w:rsidP="000E265D">
      <w:pPr>
        <w:pStyle w:val="ListParagraph"/>
        <w:numPr>
          <w:ilvl w:val="0"/>
          <w:numId w:val="6"/>
        </w:numPr>
        <w:spacing w:before="1"/>
        <w:rPr>
          <w:rFonts w:asciiTheme="minorHAnsi" w:hAnsiTheme="minorHAnsi" w:cstheme="minorHAnsi"/>
          <w:b/>
          <w:bCs/>
          <w:color w:val="002060"/>
          <w:sz w:val="24"/>
          <w:szCs w:val="24"/>
          <w:u w:val="single"/>
        </w:rPr>
      </w:pPr>
      <w:r>
        <w:rPr>
          <w:rFonts w:asciiTheme="minorHAnsi" w:hAnsiTheme="minorHAnsi" w:cstheme="minorHAnsi"/>
          <w:b/>
          <w:bCs/>
          <w:color w:val="002060"/>
          <w:sz w:val="24"/>
          <w:szCs w:val="24"/>
          <w:u w:val="single"/>
        </w:rPr>
        <w:t xml:space="preserve">Covid </w:t>
      </w:r>
      <w:r w:rsidR="00D151E8" w:rsidRPr="004E557D">
        <w:rPr>
          <w:rFonts w:asciiTheme="minorHAnsi" w:hAnsiTheme="minorHAnsi" w:cstheme="minorHAnsi"/>
          <w:b/>
          <w:bCs/>
          <w:color w:val="002060"/>
          <w:sz w:val="24"/>
          <w:szCs w:val="24"/>
          <w:u w:val="single"/>
        </w:rPr>
        <w:t>vaccinations</w:t>
      </w:r>
    </w:p>
    <w:p w14:paraId="7EC895CF" w14:textId="7FF43C38" w:rsidR="00322BC5" w:rsidRPr="003C29A1" w:rsidRDefault="008252A5" w:rsidP="002A535C">
      <w:pPr>
        <w:pStyle w:val="BodyText"/>
        <w:spacing w:before="58"/>
        <w:ind w:left="101" w:right="306"/>
        <w:rPr>
          <w:rFonts w:asciiTheme="minorHAnsi" w:hAnsiTheme="minorHAnsi" w:cstheme="minorHAnsi"/>
          <w:sz w:val="24"/>
          <w:szCs w:val="24"/>
        </w:rPr>
      </w:pPr>
      <w:r w:rsidRPr="003C29A1">
        <w:rPr>
          <w:rFonts w:asciiTheme="minorHAnsi" w:hAnsiTheme="minorHAnsi" w:cstheme="minorHAnsi"/>
          <w:sz w:val="24"/>
          <w:szCs w:val="24"/>
        </w:rPr>
        <w:t xml:space="preserve">While it is a matter for the individual participants involved, </w:t>
      </w:r>
      <w:r w:rsidR="002A535C" w:rsidRPr="002A535C">
        <w:rPr>
          <w:rFonts w:asciiTheme="minorHAnsi" w:hAnsiTheme="minorHAnsi" w:cstheme="minorHAnsi"/>
          <w:sz w:val="24"/>
          <w:szCs w:val="24"/>
        </w:rPr>
        <w:t>COVID vaccination is recommended for all in line with NIAC and HSE guidelines.</w:t>
      </w:r>
      <w:r w:rsidR="002A535C">
        <w:rPr>
          <w:rStyle w:val="Hyperlink"/>
          <w:rFonts w:asciiTheme="minorHAnsi" w:hAnsiTheme="minorHAnsi" w:cstheme="minorHAnsi"/>
          <w:color w:val="auto"/>
          <w:sz w:val="24"/>
          <w:szCs w:val="24"/>
        </w:rPr>
        <w:t xml:space="preserve"> </w:t>
      </w:r>
    </w:p>
    <w:p w14:paraId="4D38B7E0" w14:textId="77777777" w:rsidR="002E33CC" w:rsidRDefault="002E33CC" w:rsidP="003C29A1">
      <w:pPr>
        <w:pStyle w:val="BodyText"/>
        <w:spacing w:before="10"/>
        <w:rPr>
          <w:rFonts w:asciiTheme="minorHAnsi" w:hAnsiTheme="minorHAnsi" w:cstheme="minorHAnsi"/>
          <w:sz w:val="24"/>
          <w:szCs w:val="24"/>
        </w:rPr>
      </w:pPr>
    </w:p>
    <w:p w14:paraId="0CB7ED33" w14:textId="77777777" w:rsidR="00D151E8" w:rsidRPr="004E557D" w:rsidRDefault="00D151E8" w:rsidP="000E265D">
      <w:pPr>
        <w:pStyle w:val="BodyText"/>
        <w:numPr>
          <w:ilvl w:val="0"/>
          <w:numId w:val="6"/>
        </w:numPr>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t>Testing</w:t>
      </w:r>
    </w:p>
    <w:p w14:paraId="47D7DFF5" w14:textId="6E77EC64" w:rsidR="00D151E8" w:rsidRDefault="002A535C" w:rsidP="006366C3">
      <w:pPr>
        <w:pStyle w:val="BodyText"/>
        <w:spacing w:before="47"/>
        <w:ind w:left="101" w:right="160"/>
        <w:rPr>
          <w:rFonts w:asciiTheme="minorHAnsi" w:hAnsiTheme="minorHAnsi" w:cstheme="minorHAnsi"/>
          <w:sz w:val="24"/>
          <w:szCs w:val="24"/>
        </w:rPr>
      </w:pPr>
      <w:r>
        <w:rPr>
          <w:rFonts w:asciiTheme="minorHAnsi" w:hAnsiTheme="minorHAnsi" w:cstheme="minorHAnsi"/>
          <w:sz w:val="24"/>
          <w:szCs w:val="24"/>
        </w:rPr>
        <w:t>As in 2020, the GAA will again have a rap</w:t>
      </w:r>
      <w:r w:rsidR="006366C3" w:rsidRPr="006366C3">
        <w:rPr>
          <w:rFonts w:asciiTheme="minorHAnsi" w:hAnsiTheme="minorHAnsi" w:cstheme="minorHAnsi"/>
          <w:sz w:val="24"/>
          <w:szCs w:val="24"/>
        </w:rPr>
        <w:t xml:space="preserve">id testing </w:t>
      </w:r>
      <w:proofErr w:type="spellStart"/>
      <w:r w:rsidR="006366C3" w:rsidRPr="006366C3">
        <w:rPr>
          <w:rFonts w:asciiTheme="minorHAnsi" w:hAnsiTheme="minorHAnsi" w:cstheme="minorHAnsi"/>
          <w:sz w:val="24"/>
          <w:szCs w:val="24"/>
        </w:rPr>
        <w:t>programme</w:t>
      </w:r>
      <w:proofErr w:type="spellEnd"/>
      <w:r w:rsidR="006366C3" w:rsidRPr="006366C3">
        <w:rPr>
          <w:rFonts w:asciiTheme="minorHAnsi" w:hAnsiTheme="minorHAnsi" w:cstheme="minorHAnsi"/>
          <w:sz w:val="24"/>
          <w:szCs w:val="24"/>
        </w:rPr>
        <w:t xml:space="preserve"> in place </w:t>
      </w:r>
      <w:r w:rsidR="00263D3D" w:rsidRPr="006366C3">
        <w:rPr>
          <w:rFonts w:asciiTheme="minorHAnsi" w:hAnsiTheme="minorHAnsi" w:cstheme="minorHAnsi"/>
          <w:sz w:val="24"/>
          <w:szCs w:val="24"/>
        </w:rPr>
        <w:t>for when a player or backroom member tests positive in the week of a game</w:t>
      </w:r>
      <w:r w:rsidR="006366C3" w:rsidRPr="006366C3">
        <w:rPr>
          <w:rFonts w:asciiTheme="minorHAnsi" w:hAnsiTheme="minorHAnsi" w:cstheme="minorHAnsi"/>
          <w:sz w:val="24"/>
          <w:szCs w:val="24"/>
        </w:rPr>
        <w:t>. Further details on this will issue</w:t>
      </w:r>
      <w:r w:rsidR="00172017">
        <w:rPr>
          <w:rFonts w:asciiTheme="minorHAnsi" w:hAnsiTheme="minorHAnsi" w:cstheme="minorHAnsi"/>
          <w:sz w:val="24"/>
          <w:szCs w:val="24"/>
        </w:rPr>
        <w:t xml:space="preserve"> </w:t>
      </w:r>
      <w:r w:rsidR="008542DD">
        <w:rPr>
          <w:rFonts w:asciiTheme="minorHAnsi" w:hAnsiTheme="minorHAnsi" w:cstheme="minorHAnsi"/>
          <w:sz w:val="24"/>
          <w:szCs w:val="24"/>
        </w:rPr>
        <w:t>separately</w:t>
      </w:r>
      <w:r w:rsidR="006366C3" w:rsidRPr="006366C3">
        <w:rPr>
          <w:rFonts w:asciiTheme="minorHAnsi" w:hAnsiTheme="minorHAnsi" w:cstheme="minorHAnsi"/>
          <w:sz w:val="24"/>
          <w:szCs w:val="24"/>
        </w:rPr>
        <w:t xml:space="preserve"> in due course.</w:t>
      </w:r>
      <w:r w:rsidR="006366C3">
        <w:rPr>
          <w:rFonts w:asciiTheme="minorHAnsi" w:hAnsiTheme="minorHAnsi" w:cstheme="minorHAnsi"/>
          <w:sz w:val="24"/>
          <w:szCs w:val="24"/>
        </w:rPr>
        <w:t xml:space="preserve"> </w:t>
      </w:r>
    </w:p>
    <w:p w14:paraId="6984D17E" w14:textId="2765CAC8" w:rsidR="002E33CC" w:rsidRDefault="002E33CC" w:rsidP="003C29A1">
      <w:pPr>
        <w:pStyle w:val="BodyText"/>
        <w:ind w:left="101" w:right="294"/>
        <w:rPr>
          <w:rFonts w:asciiTheme="minorHAnsi" w:hAnsiTheme="minorHAnsi" w:cstheme="minorHAnsi"/>
          <w:sz w:val="24"/>
          <w:szCs w:val="24"/>
        </w:rPr>
      </w:pPr>
    </w:p>
    <w:p w14:paraId="158327C8" w14:textId="45618013" w:rsidR="00D151E8" w:rsidRDefault="00E35081" w:rsidP="003C29A1">
      <w:pPr>
        <w:pStyle w:val="BodyText"/>
        <w:spacing w:before="48"/>
        <w:ind w:left="101" w:right="457"/>
        <w:jc w:val="both"/>
        <w:rPr>
          <w:rFonts w:asciiTheme="minorHAnsi" w:hAnsiTheme="minorHAnsi" w:cstheme="minorHAnsi"/>
          <w:sz w:val="24"/>
          <w:szCs w:val="24"/>
        </w:rPr>
      </w:pPr>
      <w:r>
        <w:rPr>
          <w:rFonts w:asciiTheme="minorHAnsi" w:hAnsiTheme="minorHAnsi" w:cstheme="minorHAnsi"/>
          <w:sz w:val="24"/>
          <w:szCs w:val="24"/>
        </w:rPr>
        <w:t xml:space="preserve">In the interim, the advice </w:t>
      </w:r>
      <w:r w:rsidR="00D3417C">
        <w:rPr>
          <w:rFonts w:asciiTheme="minorHAnsi" w:hAnsiTheme="minorHAnsi" w:cstheme="minorHAnsi"/>
          <w:sz w:val="24"/>
          <w:szCs w:val="24"/>
        </w:rPr>
        <w:t>outlined above</w:t>
      </w:r>
      <w:r>
        <w:rPr>
          <w:rFonts w:asciiTheme="minorHAnsi" w:hAnsiTheme="minorHAnsi" w:cstheme="minorHAnsi"/>
          <w:sz w:val="24"/>
          <w:szCs w:val="24"/>
        </w:rPr>
        <w:t xml:space="preserve"> on dealing with positive symptomatology should prevail. </w:t>
      </w:r>
    </w:p>
    <w:p w14:paraId="43AE1FD3" w14:textId="0A07C7EF" w:rsidR="00BC583F" w:rsidRDefault="00BC583F" w:rsidP="003C29A1">
      <w:pPr>
        <w:pStyle w:val="BodyText"/>
        <w:spacing w:before="48"/>
        <w:ind w:left="100" w:right="457"/>
        <w:jc w:val="both"/>
        <w:rPr>
          <w:rFonts w:asciiTheme="minorHAnsi" w:hAnsiTheme="minorHAnsi" w:cstheme="minorHAnsi"/>
          <w:sz w:val="24"/>
          <w:szCs w:val="24"/>
        </w:rPr>
      </w:pPr>
    </w:p>
    <w:p w14:paraId="348E5C10" w14:textId="2DCDE440" w:rsidR="003C29A1" w:rsidRPr="004E557D" w:rsidRDefault="003C29A1" w:rsidP="000E265D">
      <w:pPr>
        <w:pStyle w:val="BodyText"/>
        <w:numPr>
          <w:ilvl w:val="0"/>
          <w:numId w:val="6"/>
        </w:numPr>
        <w:spacing w:before="48"/>
        <w:ind w:right="457"/>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t>Match Officials</w:t>
      </w:r>
    </w:p>
    <w:p w14:paraId="4EBA2C23" w14:textId="42E8288D" w:rsidR="003C29A1" w:rsidRPr="003C29A1" w:rsidRDefault="0071026E" w:rsidP="003C29A1">
      <w:pPr>
        <w:pStyle w:val="BodyText"/>
        <w:spacing w:before="48"/>
        <w:ind w:left="100" w:right="457"/>
        <w:rPr>
          <w:rFonts w:asciiTheme="minorHAnsi" w:hAnsiTheme="minorHAnsi" w:cstheme="minorHAnsi"/>
          <w:sz w:val="24"/>
          <w:szCs w:val="24"/>
        </w:rPr>
      </w:pPr>
      <w:r>
        <w:rPr>
          <w:rFonts w:asciiTheme="minorHAnsi" w:hAnsiTheme="minorHAnsi" w:cstheme="minorHAnsi"/>
          <w:sz w:val="24"/>
          <w:szCs w:val="24"/>
        </w:rPr>
        <w:t>Separate and specific Return to Play</w:t>
      </w:r>
      <w:r w:rsidR="0050679A">
        <w:rPr>
          <w:rFonts w:asciiTheme="minorHAnsi" w:hAnsiTheme="minorHAnsi" w:cstheme="minorHAnsi"/>
          <w:sz w:val="24"/>
          <w:szCs w:val="24"/>
        </w:rPr>
        <w:t xml:space="preserve"> advice </w:t>
      </w:r>
      <w:r>
        <w:rPr>
          <w:rFonts w:asciiTheme="minorHAnsi" w:hAnsiTheme="minorHAnsi" w:cstheme="minorHAnsi"/>
          <w:sz w:val="24"/>
          <w:szCs w:val="24"/>
        </w:rPr>
        <w:t xml:space="preserve">will be </w:t>
      </w:r>
      <w:r w:rsidR="0050679A">
        <w:rPr>
          <w:rFonts w:asciiTheme="minorHAnsi" w:hAnsiTheme="minorHAnsi" w:cstheme="minorHAnsi"/>
          <w:sz w:val="24"/>
          <w:szCs w:val="24"/>
        </w:rPr>
        <w:t>provided to Match Officials</w:t>
      </w:r>
      <w:r>
        <w:rPr>
          <w:rFonts w:asciiTheme="minorHAnsi" w:hAnsiTheme="minorHAnsi" w:cstheme="minorHAnsi"/>
          <w:sz w:val="24"/>
          <w:szCs w:val="24"/>
        </w:rPr>
        <w:t xml:space="preserve"> from the GAA, LGFA and Camogie Associations. </w:t>
      </w:r>
    </w:p>
    <w:p w14:paraId="5F0748EC" w14:textId="365880A5" w:rsidR="00BE5CE5" w:rsidRPr="003C29A1" w:rsidRDefault="00BE5CE5" w:rsidP="003C29A1">
      <w:pPr>
        <w:pStyle w:val="BodyText"/>
        <w:spacing w:before="48"/>
        <w:ind w:left="100" w:right="457"/>
        <w:jc w:val="both"/>
        <w:rPr>
          <w:rFonts w:asciiTheme="minorHAnsi" w:hAnsiTheme="minorHAnsi" w:cstheme="minorHAnsi"/>
          <w:sz w:val="24"/>
          <w:szCs w:val="24"/>
        </w:rPr>
      </w:pPr>
      <w:r w:rsidRPr="003C29A1">
        <w:rPr>
          <w:rFonts w:asciiTheme="minorHAnsi" w:hAnsiTheme="minorHAnsi" w:cstheme="minorHAnsi"/>
          <w:color w:val="201F1E"/>
          <w:sz w:val="24"/>
          <w:szCs w:val="24"/>
          <w:shd w:val="clear" w:color="auto" w:fill="FFFFFF"/>
        </w:rPr>
        <w:t> </w:t>
      </w:r>
    </w:p>
    <w:p w14:paraId="150F975D" w14:textId="77777777" w:rsidR="00BC583F" w:rsidRPr="004E557D" w:rsidRDefault="00BC583F" w:rsidP="000E265D">
      <w:pPr>
        <w:pStyle w:val="BodyText"/>
        <w:numPr>
          <w:ilvl w:val="0"/>
          <w:numId w:val="6"/>
        </w:numPr>
        <w:rPr>
          <w:rFonts w:asciiTheme="minorHAnsi" w:hAnsiTheme="minorHAnsi" w:cstheme="minorHAnsi"/>
          <w:b/>
          <w:bCs/>
          <w:color w:val="002060"/>
          <w:sz w:val="24"/>
          <w:szCs w:val="24"/>
          <w:u w:val="single"/>
        </w:rPr>
      </w:pPr>
      <w:r w:rsidRPr="004E557D">
        <w:rPr>
          <w:rFonts w:asciiTheme="minorHAnsi" w:hAnsiTheme="minorHAnsi" w:cstheme="minorHAnsi"/>
          <w:b/>
          <w:bCs/>
          <w:color w:val="002060"/>
          <w:sz w:val="24"/>
          <w:szCs w:val="24"/>
          <w:u w:val="single"/>
        </w:rPr>
        <w:t>Individual Responsibility</w:t>
      </w:r>
      <w:r>
        <w:rPr>
          <w:rFonts w:asciiTheme="minorHAnsi" w:hAnsiTheme="minorHAnsi" w:cstheme="minorHAnsi"/>
          <w:b/>
          <w:bCs/>
          <w:color w:val="002060"/>
          <w:sz w:val="24"/>
          <w:szCs w:val="24"/>
          <w:u w:val="single"/>
        </w:rPr>
        <w:t xml:space="preserve"> </w:t>
      </w:r>
    </w:p>
    <w:p w14:paraId="122E7905" w14:textId="39A0A334" w:rsidR="00BC583F" w:rsidRDefault="00BC583F" w:rsidP="00BC583F">
      <w:pPr>
        <w:pStyle w:val="BodyText"/>
        <w:spacing w:before="48"/>
        <w:ind w:left="101" w:right="457"/>
        <w:jc w:val="both"/>
        <w:rPr>
          <w:rFonts w:asciiTheme="minorHAnsi" w:hAnsiTheme="minorHAnsi" w:cstheme="minorHAnsi"/>
          <w:sz w:val="24"/>
          <w:szCs w:val="24"/>
        </w:rPr>
      </w:pPr>
      <w:r w:rsidRPr="003C29A1">
        <w:rPr>
          <w:rFonts w:asciiTheme="minorHAnsi" w:hAnsiTheme="minorHAnsi" w:cstheme="minorHAnsi"/>
          <w:sz w:val="24"/>
          <w:szCs w:val="24"/>
        </w:rPr>
        <w:t>It is emphasized that standard precautions are taken with regards to handwashing, social distancing, face coverings</w:t>
      </w:r>
      <w:r w:rsidR="00AA506C">
        <w:rPr>
          <w:rFonts w:asciiTheme="minorHAnsi" w:hAnsiTheme="minorHAnsi" w:cstheme="minorHAnsi"/>
          <w:sz w:val="24"/>
          <w:szCs w:val="24"/>
        </w:rPr>
        <w:t xml:space="preserve"> </w:t>
      </w:r>
      <w:r>
        <w:rPr>
          <w:rFonts w:asciiTheme="minorHAnsi" w:hAnsiTheme="minorHAnsi" w:cstheme="minorHAnsi"/>
          <w:sz w:val="24"/>
          <w:szCs w:val="24"/>
        </w:rPr>
        <w:t xml:space="preserve">and that </w:t>
      </w:r>
      <w:r w:rsidRPr="003C29A1">
        <w:rPr>
          <w:rFonts w:asciiTheme="minorHAnsi" w:hAnsiTheme="minorHAnsi" w:cstheme="minorHAnsi"/>
          <w:sz w:val="24"/>
          <w:szCs w:val="24"/>
        </w:rPr>
        <w:t>minimal time s</w:t>
      </w:r>
      <w:r>
        <w:rPr>
          <w:rFonts w:asciiTheme="minorHAnsi" w:hAnsiTheme="minorHAnsi" w:cstheme="minorHAnsi"/>
          <w:sz w:val="24"/>
          <w:szCs w:val="24"/>
        </w:rPr>
        <w:t>hould be s</w:t>
      </w:r>
      <w:r w:rsidRPr="003C29A1">
        <w:rPr>
          <w:rFonts w:asciiTheme="minorHAnsi" w:hAnsiTheme="minorHAnsi" w:cstheme="minorHAnsi"/>
          <w:sz w:val="24"/>
          <w:szCs w:val="24"/>
        </w:rPr>
        <w:t>pent in confined spaces</w:t>
      </w:r>
    </w:p>
    <w:p w14:paraId="1BE56B11" w14:textId="77777777" w:rsidR="00BC583F" w:rsidRDefault="00BC583F" w:rsidP="00BC583F">
      <w:pPr>
        <w:pStyle w:val="BodyText"/>
        <w:spacing w:before="48"/>
        <w:ind w:left="101" w:right="457"/>
        <w:jc w:val="both"/>
        <w:rPr>
          <w:rFonts w:asciiTheme="minorHAnsi" w:hAnsiTheme="minorHAnsi" w:cstheme="minorHAnsi"/>
          <w:sz w:val="24"/>
          <w:szCs w:val="24"/>
        </w:rPr>
      </w:pPr>
    </w:p>
    <w:p w14:paraId="5F382CEB" w14:textId="7329ED38" w:rsidR="00B55246" w:rsidRDefault="00BC583F" w:rsidP="00BC583F">
      <w:pPr>
        <w:pStyle w:val="BodyText"/>
        <w:spacing w:before="48"/>
        <w:ind w:left="101" w:right="457"/>
        <w:jc w:val="both"/>
        <w:rPr>
          <w:rFonts w:asciiTheme="minorHAnsi" w:hAnsiTheme="minorHAnsi" w:cstheme="minorHAnsi"/>
          <w:sz w:val="24"/>
          <w:szCs w:val="24"/>
        </w:rPr>
      </w:pPr>
      <w:r>
        <w:rPr>
          <w:rFonts w:asciiTheme="minorHAnsi" w:hAnsiTheme="minorHAnsi" w:cstheme="minorHAnsi"/>
          <w:sz w:val="24"/>
          <w:szCs w:val="24"/>
        </w:rPr>
        <w:t>All participants need to be aware that their activities, away from training or the field of play can impact on risk and therefore on the team as a whole.</w:t>
      </w:r>
      <w:r w:rsidR="00AA506C">
        <w:rPr>
          <w:rFonts w:asciiTheme="minorHAnsi" w:hAnsiTheme="minorHAnsi" w:cstheme="minorHAnsi"/>
          <w:sz w:val="24"/>
          <w:szCs w:val="24"/>
        </w:rPr>
        <w:t xml:space="preserve"> </w:t>
      </w:r>
      <w:r w:rsidR="00B55246">
        <w:rPr>
          <w:rFonts w:asciiTheme="minorHAnsi" w:hAnsiTheme="minorHAnsi" w:cstheme="minorHAnsi"/>
          <w:sz w:val="24"/>
          <w:szCs w:val="24"/>
        </w:rPr>
        <w:t xml:space="preserve">As with society in general, but most particularly in the context of the inter-county season, participants need to ensure, insofar as possible, that the number of “close contacts” in their daily lives should be kept to a minimum. </w:t>
      </w:r>
    </w:p>
    <w:p w14:paraId="30B57F1D" w14:textId="77777777" w:rsidR="00B55246" w:rsidRDefault="00B55246" w:rsidP="00BC583F">
      <w:pPr>
        <w:pStyle w:val="BodyText"/>
        <w:spacing w:before="48"/>
        <w:ind w:left="101" w:right="457"/>
        <w:jc w:val="both"/>
        <w:rPr>
          <w:rFonts w:asciiTheme="minorHAnsi" w:hAnsiTheme="minorHAnsi" w:cstheme="minorHAnsi"/>
          <w:sz w:val="24"/>
          <w:szCs w:val="24"/>
        </w:rPr>
      </w:pPr>
    </w:p>
    <w:p w14:paraId="4B493222" w14:textId="0424E90E" w:rsidR="00BC583F" w:rsidRPr="003C29A1" w:rsidRDefault="00AA506C" w:rsidP="00BC583F">
      <w:pPr>
        <w:pStyle w:val="BodyText"/>
        <w:spacing w:before="48"/>
        <w:ind w:left="101" w:right="457"/>
        <w:jc w:val="both"/>
        <w:rPr>
          <w:rFonts w:asciiTheme="minorHAnsi" w:hAnsiTheme="minorHAnsi" w:cstheme="minorHAnsi"/>
          <w:sz w:val="24"/>
          <w:szCs w:val="24"/>
        </w:rPr>
      </w:pPr>
      <w:r>
        <w:rPr>
          <w:rFonts w:asciiTheme="minorHAnsi" w:hAnsiTheme="minorHAnsi" w:cstheme="minorHAnsi"/>
          <w:sz w:val="24"/>
          <w:szCs w:val="24"/>
        </w:rPr>
        <w:t xml:space="preserve">The continued good health of all of those involved and </w:t>
      </w:r>
      <w:r w:rsidRPr="00B55246">
        <w:rPr>
          <w:rFonts w:asciiTheme="minorHAnsi" w:hAnsiTheme="minorHAnsi" w:cstheme="minorHAnsi"/>
          <w:sz w:val="24"/>
          <w:szCs w:val="24"/>
        </w:rPr>
        <w:t>the successful completion of the 202</w:t>
      </w:r>
      <w:r w:rsidR="002A535C">
        <w:rPr>
          <w:rFonts w:asciiTheme="minorHAnsi" w:hAnsiTheme="minorHAnsi" w:cstheme="minorHAnsi"/>
          <w:sz w:val="24"/>
          <w:szCs w:val="24"/>
        </w:rPr>
        <w:t>1</w:t>
      </w:r>
      <w:r w:rsidRPr="00B55246">
        <w:rPr>
          <w:rFonts w:asciiTheme="minorHAnsi" w:hAnsiTheme="minorHAnsi" w:cstheme="minorHAnsi"/>
          <w:sz w:val="24"/>
          <w:szCs w:val="24"/>
        </w:rPr>
        <w:t xml:space="preserve"> Inter County season will depend on the discipline and commitment of all participants to following best practice</w:t>
      </w:r>
      <w:r>
        <w:rPr>
          <w:rFonts w:asciiTheme="minorHAnsi" w:hAnsiTheme="minorHAnsi" w:cstheme="minorHAnsi"/>
          <w:sz w:val="24"/>
          <w:szCs w:val="24"/>
        </w:rPr>
        <w:t xml:space="preserve"> </w:t>
      </w:r>
      <w:r w:rsidR="00B55246">
        <w:rPr>
          <w:rFonts w:asciiTheme="minorHAnsi" w:hAnsiTheme="minorHAnsi" w:cstheme="minorHAnsi"/>
          <w:sz w:val="24"/>
          <w:szCs w:val="24"/>
        </w:rPr>
        <w:t>both during their G</w:t>
      </w:r>
      <w:r w:rsidR="004C6216">
        <w:rPr>
          <w:rFonts w:asciiTheme="minorHAnsi" w:hAnsiTheme="minorHAnsi" w:cstheme="minorHAnsi"/>
          <w:sz w:val="24"/>
          <w:szCs w:val="24"/>
        </w:rPr>
        <w:t>aelic Games</w:t>
      </w:r>
      <w:r w:rsidR="00B55246">
        <w:rPr>
          <w:rFonts w:asciiTheme="minorHAnsi" w:hAnsiTheme="minorHAnsi" w:cstheme="minorHAnsi"/>
          <w:sz w:val="24"/>
          <w:szCs w:val="24"/>
        </w:rPr>
        <w:t xml:space="preserve"> activities and in their daily lives away from the game. </w:t>
      </w:r>
    </w:p>
    <w:p w14:paraId="3AF4D565" w14:textId="1BDB31E6" w:rsidR="00090E83" w:rsidRDefault="00090E83" w:rsidP="00BC583F">
      <w:pPr>
        <w:widowControl/>
        <w:autoSpaceDE/>
        <w:autoSpaceDN/>
        <w:spacing w:after="160"/>
        <w:rPr>
          <w:rFonts w:asciiTheme="minorHAnsi" w:hAnsiTheme="minorHAnsi" w:cstheme="minorHAnsi"/>
          <w:b/>
          <w:bCs/>
          <w:sz w:val="24"/>
          <w:szCs w:val="24"/>
          <w:u w:val="single"/>
        </w:rPr>
      </w:pPr>
    </w:p>
    <w:p w14:paraId="1C28F255" w14:textId="2CB17139" w:rsidR="007B6374" w:rsidRPr="007B6374" w:rsidRDefault="007B6374" w:rsidP="007B6374">
      <w:pPr>
        <w:widowControl/>
        <w:autoSpaceDE/>
        <w:autoSpaceDN/>
        <w:spacing w:after="160"/>
        <w:jc w:val="right"/>
        <w:rPr>
          <w:rFonts w:asciiTheme="minorHAnsi" w:hAnsiTheme="minorHAnsi" w:cstheme="minorHAnsi"/>
          <w:b/>
          <w:bCs/>
          <w:color w:val="002060"/>
          <w:sz w:val="24"/>
          <w:szCs w:val="24"/>
          <w:u w:val="single"/>
        </w:rPr>
      </w:pPr>
      <w:r>
        <w:rPr>
          <w:rFonts w:asciiTheme="minorHAnsi" w:hAnsiTheme="minorHAnsi" w:cstheme="minorHAnsi"/>
          <w:b/>
          <w:bCs/>
          <w:color w:val="002060"/>
          <w:sz w:val="24"/>
          <w:szCs w:val="24"/>
          <w:u w:val="single"/>
        </w:rPr>
        <w:t xml:space="preserve">GAA Covid Advisory Group, </w:t>
      </w:r>
      <w:proofErr w:type="spellStart"/>
      <w:r w:rsidR="002A535C">
        <w:rPr>
          <w:rFonts w:asciiTheme="minorHAnsi" w:hAnsiTheme="minorHAnsi" w:cstheme="minorHAnsi"/>
          <w:b/>
          <w:bCs/>
          <w:color w:val="002060"/>
          <w:sz w:val="24"/>
          <w:szCs w:val="24"/>
          <w:u w:val="single"/>
        </w:rPr>
        <w:t>Aibreán</w:t>
      </w:r>
      <w:proofErr w:type="spellEnd"/>
      <w:r w:rsidR="002A535C">
        <w:rPr>
          <w:rFonts w:asciiTheme="minorHAnsi" w:hAnsiTheme="minorHAnsi" w:cstheme="minorHAnsi"/>
          <w:b/>
          <w:bCs/>
          <w:color w:val="002060"/>
          <w:sz w:val="24"/>
          <w:szCs w:val="24"/>
          <w:u w:val="single"/>
        </w:rPr>
        <w:t xml:space="preserve"> 2021</w:t>
      </w:r>
    </w:p>
    <w:sectPr w:rsidR="007B6374" w:rsidRPr="007B6374" w:rsidSect="00DD2613">
      <w:headerReference w:type="even" r:id="rId21"/>
      <w:headerReference w:type="default" r:id="rId22"/>
      <w:footerReference w:type="even" r:id="rId23"/>
      <w:footerReference w:type="default" r:id="rId24"/>
      <w:headerReference w:type="first" r:id="rId25"/>
      <w:footerReference w:type="first" r:id="rId26"/>
      <w:pgSz w:w="11920" w:h="16860"/>
      <w:pgMar w:top="1599" w:right="1361" w:bottom="278" w:left="1338"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F026" w14:textId="77777777" w:rsidR="001F4F34" w:rsidRDefault="001F4F34" w:rsidP="00DD2613">
      <w:r>
        <w:separator/>
      </w:r>
    </w:p>
  </w:endnote>
  <w:endnote w:type="continuationSeparator" w:id="0">
    <w:p w14:paraId="15C29BE9" w14:textId="77777777" w:rsidR="001F4F34" w:rsidRDefault="001F4F34" w:rsidP="00DD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52A3" w14:textId="77777777" w:rsidR="0024277E" w:rsidRDefault="00242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52CA" w14:textId="77777777" w:rsidR="0024277E" w:rsidRDefault="0024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6786" w14:textId="77777777" w:rsidR="0024277E" w:rsidRDefault="0024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FA20" w14:textId="77777777" w:rsidR="001F4F34" w:rsidRDefault="001F4F34" w:rsidP="00DD2613">
      <w:r>
        <w:separator/>
      </w:r>
    </w:p>
  </w:footnote>
  <w:footnote w:type="continuationSeparator" w:id="0">
    <w:p w14:paraId="5F359E98" w14:textId="77777777" w:rsidR="001F4F34" w:rsidRDefault="001F4F34" w:rsidP="00DD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663A" w14:textId="19BADE23" w:rsidR="0024277E" w:rsidRDefault="00242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553D" w14:textId="30E8A9CD" w:rsidR="00DD2613" w:rsidRDefault="00B04E89">
    <w:pPr>
      <w:pStyle w:val="Header"/>
      <w:jc w:val="center"/>
    </w:pPr>
    <w:sdt>
      <w:sdtPr>
        <w:id w:val="-885565495"/>
        <w:docPartObj>
          <w:docPartGallery w:val="Page Numbers (Top of Page)"/>
          <w:docPartUnique/>
        </w:docPartObj>
      </w:sdtPr>
      <w:sdtEndPr>
        <w:rPr>
          <w:noProof/>
        </w:rPr>
      </w:sdtEndPr>
      <w:sdtContent>
        <w:r w:rsidR="00DD2613">
          <w:fldChar w:fldCharType="begin"/>
        </w:r>
        <w:r w:rsidR="00DD2613">
          <w:instrText xml:space="preserve"> PAGE   \* MERGEFORMAT </w:instrText>
        </w:r>
        <w:r w:rsidR="00DD2613">
          <w:fldChar w:fldCharType="separate"/>
        </w:r>
        <w:r w:rsidR="00DD2613">
          <w:rPr>
            <w:noProof/>
          </w:rPr>
          <w:t>2</w:t>
        </w:r>
        <w:r w:rsidR="00DD2613">
          <w:rPr>
            <w:noProof/>
          </w:rPr>
          <w:fldChar w:fldCharType="end"/>
        </w:r>
      </w:sdtContent>
    </w:sdt>
  </w:p>
  <w:p w14:paraId="34DFD802" w14:textId="12F81557" w:rsidR="00DD2613" w:rsidRPr="00DD2613" w:rsidRDefault="00DD2613" w:rsidP="00DD2613">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067F" w14:textId="4D859BE7" w:rsidR="0024277E" w:rsidRDefault="00242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79"/>
    <w:multiLevelType w:val="hybridMultilevel"/>
    <w:tmpl w:val="5CDCDC14"/>
    <w:lvl w:ilvl="0" w:tplc="837254D8">
      <w:start w:val="1"/>
      <w:numFmt w:val="decimal"/>
      <w:lvlText w:val="%1."/>
      <w:lvlJc w:val="left"/>
      <w:pPr>
        <w:ind w:left="509" w:hanging="360"/>
      </w:pPr>
      <w:rPr>
        <w:rFonts w:hint="default"/>
        <w:color w:val="002060"/>
      </w:rPr>
    </w:lvl>
    <w:lvl w:ilvl="1" w:tplc="18090019" w:tentative="1">
      <w:start w:val="1"/>
      <w:numFmt w:val="lowerLetter"/>
      <w:lvlText w:val="%2."/>
      <w:lvlJc w:val="left"/>
      <w:pPr>
        <w:ind w:left="1229" w:hanging="360"/>
      </w:pPr>
    </w:lvl>
    <w:lvl w:ilvl="2" w:tplc="1809001B" w:tentative="1">
      <w:start w:val="1"/>
      <w:numFmt w:val="lowerRoman"/>
      <w:lvlText w:val="%3."/>
      <w:lvlJc w:val="right"/>
      <w:pPr>
        <w:ind w:left="1949" w:hanging="180"/>
      </w:pPr>
    </w:lvl>
    <w:lvl w:ilvl="3" w:tplc="1809000F" w:tentative="1">
      <w:start w:val="1"/>
      <w:numFmt w:val="decimal"/>
      <w:lvlText w:val="%4."/>
      <w:lvlJc w:val="left"/>
      <w:pPr>
        <w:ind w:left="2669" w:hanging="360"/>
      </w:pPr>
    </w:lvl>
    <w:lvl w:ilvl="4" w:tplc="18090019" w:tentative="1">
      <w:start w:val="1"/>
      <w:numFmt w:val="lowerLetter"/>
      <w:lvlText w:val="%5."/>
      <w:lvlJc w:val="left"/>
      <w:pPr>
        <w:ind w:left="3389" w:hanging="360"/>
      </w:pPr>
    </w:lvl>
    <w:lvl w:ilvl="5" w:tplc="1809001B" w:tentative="1">
      <w:start w:val="1"/>
      <w:numFmt w:val="lowerRoman"/>
      <w:lvlText w:val="%6."/>
      <w:lvlJc w:val="right"/>
      <w:pPr>
        <w:ind w:left="4109" w:hanging="180"/>
      </w:pPr>
    </w:lvl>
    <w:lvl w:ilvl="6" w:tplc="1809000F" w:tentative="1">
      <w:start w:val="1"/>
      <w:numFmt w:val="decimal"/>
      <w:lvlText w:val="%7."/>
      <w:lvlJc w:val="left"/>
      <w:pPr>
        <w:ind w:left="4829" w:hanging="360"/>
      </w:pPr>
    </w:lvl>
    <w:lvl w:ilvl="7" w:tplc="18090019" w:tentative="1">
      <w:start w:val="1"/>
      <w:numFmt w:val="lowerLetter"/>
      <w:lvlText w:val="%8."/>
      <w:lvlJc w:val="left"/>
      <w:pPr>
        <w:ind w:left="5549" w:hanging="360"/>
      </w:pPr>
    </w:lvl>
    <w:lvl w:ilvl="8" w:tplc="1809001B" w:tentative="1">
      <w:start w:val="1"/>
      <w:numFmt w:val="lowerRoman"/>
      <w:lvlText w:val="%9."/>
      <w:lvlJc w:val="right"/>
      <w:pPr>
        <w:ind w:left="6269" w:hanging="180"/>
      </w:pPr>
    </w:lvl>
  </w:abstractNum>
  <w:abstractNum w:abstractNumId="1" w15:restartNumberingAfterBreak="0">
    <w:nsid w:val="06D135C2"/>
    <w:multiLevelType w:val="hybridMultilevel"/>
    <w:tmpl w:val="2C287668"/>
    <w:lvl w:ilvl="0" w:tplc="18090017">
      <w:start w:val="1"/>
      <w:numFmt w:val="lowerLetter"/>
      <w:lvlText w:val="%1)"/>
      <w:lvlJc w:val="left"/>
      <w:pPr>
        <w:ind w:left="1672" w:hanging="360"/>
      </w:pPr>
      <w:rPr>
        <w:rFonts w:hint="default"/>
        <w:w w:val="100"/>
        <w:lang w:val="en-IE" w:eastAsia="en-IE" w:bidi="en-IE"/>
      </w:rPr>
    </w:lvl>
    <w:lvl w:ilvl="1" w:tplc="019642BE">
      <w:numFmt w:val="bullet"/>
      <w:lvlText w:val="•"/>
      <w:lvlJc w:val="left"/>
      <w:pPr>
        <w:ind w:left="2682" w:hanging="360"/>
      </w:pPr>
      <w:rPr>
        <w:rFonts w:hint="default"/>
        <w:lang w:val="en-IE" w:eastAsia="en-IE" w:bidi="en-IE"/>
      </w:rPr>
    </w:lvl>
    <w:lvl w:ilvl="2" w:tplc="CC52DC50">
      <w:numFmt w:val="bullet"/>
      <w:lvlText w:val="•"/>
      <w:lvlJc w:val="left"/>
      <w:pPr>
        <w:ind w:left="3684" w:hanging="360"/>
      </w:pPr>
      <w:rPr>
        <w:rFonts w:hint="default"/>
        <w:lang w:val="en-IE" w:eastAsia="en-IE" w:bidi="en-IE"/>
      </w:rPr>
    </w:lvl>
    <w:lvl w:ilvl="3" w:tplc="686EA7AE">
      <w:numFmt w:val="bullet"/>
      <w:lvlText w:val="•"/>
      <w:lvlJc w:val="left"/>
      <w:pPr>
        <w:ind w:left="4686" w:hanging="360"/>
      </w:pPr>
      <w:rPr>
        <w:rFonts w:hint="default"/>
        <w:lang w:val="en-IE" w:eastAsia="en-IE" w:bidi="en-IE"/>
      </w:rPr>
    </w:lvl>
    <w:lvl w:ilvl="4" w:tplc="33D8495E">
      <w:numFmt w:val="bullet"/>
      <w:lvlText w:val="•"/>
      <w:lvlJc w:val="left"/>
      <w:pPr>
        <w:ind w:left="5688" w:hanging="360"/>
      </w:pPr>
      <w:rPr>
        <w:rFonts w:hint="default"/>
        <w:lang w:val="en-IE" w:eastAsia="en-IE" w:bidi="en-IE"/>
      </w:rPr>
    </w:lvl>
    <w:lvl w:ilvl="5" w:tplc="1758E78A">
      <w:numFmt w:val="bullet"/>
      <w:lvlText w:val="•"/>
      <w:lvlJc w:val="left"/>
      <w:pPr>
        <w:ind w:left="6690" w:hanging="360"/>
      </w:pPr>
      <w:rPr>
        <w:rFonts w:hint="default"/>
        <w:lang w:val="en-IE" w:eastAsia="en-IE" w:bidi="en-IE"/>
      </w:rPr>
    </w:lvl>
    <w:lvl w:ilvl="6" w:tplc="1B5E6F94">
      <w:numFmt w:val="bullet"/>
      <w:lvlText w:val="•"/>
      <w:lvlJc w:val="left"/>
      <w:pPr>
        <w:ind w:left="7692" w:hanging="360"/>
      </w:pPr>
      <w:rPr>
        <w:rFonts w:hint="default"/>
        <w:lang w:val="en-IE" w:eastAsia="en-IE" w:bidi="en-IE"/>
      </w:rPr>
    </w:lvl>
    <w:lvl w:ilvl="7" w:tplc="DE867CF4">
      <w:numFmt w:val="bullet"/>
      <w:lvlText w:val="•"/>
      <w:lvlJc w:val="left"/>
      <w:pPr>
        <w:ind w:left="8694" w:hanging="360"/>
      </w:pPr>
      <w:rPr>
        <w:rFonts w:hint="default"/>
        <w:lang w:val="en-IE" w:eastAsia="en-IE" w:bidi="en-IE"/>
      </w:rPr>
    </w:lvl>
    <w:lvl w:ilvl="8" w:tplc="40A09CF8">
      <w:numFmt w:val="bullet"/>
      <w:lvlText w:val="•"/>
      <w:lvlJc w:val="left"/>
      <w:pPr>
        <w:ind w:left="9696" w:hanging="360"/>
      </w:pPr>
      <w:rPr>
        <w:rFonts w:hint="default"/>
        <w:lang w:val="en-IE" w:eastAsia="en-IE" w:bidi="en-IE"/>
      </w:rPr>
    </w:lvl>
  </w:abstractNum>
  <w:abstractNum w:abstractNumId="2" w15:restartNumberingAfterBreak="0">
    <w:nsid w:val="0C721BB3"/>
    <w:multiLevelType w:val="hybridMultilevel"/>
    <w:tmpl w:val="48E288C6"/>
    <w:lvl w:ilvl="0" w:tplc="837254D8">
      <w:start w:val="1"/>
      <w:numFmt w:val="decimal"/>
      <w:lvlText w:val="%1."/>
      <w:lvlJc w:val="left"/>
      <w:pPr>
        <w:ind w:left="720" w:hanging="360"/>
      </w:pPr>
      <w:rPr>
        <w:rFonts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993775"/>
    <w:multiLevelType w:val="hybridMultilevel"/>
    <w:tmpl w:val="FFFFFFFF"/>
    <w:lvl w:ilvl="0" w:tplc="6F209BB0">
      <w:numFmt w:val="bullet"/>
      <w:lvlText w:val="●"/>
      <w:lvlJc w:val="left"/>
      <w:pPr>
        <w:ind w:left="870" w:hanging="360"/>
      </w:pPr>
      <w:rPr>
        <w:rFonts w:hint="default"/>
        <w:spacing w:val="-1"/>
        <w:w w:val="100"/>
      </w:rPr>
    </w:lvl>
    <w:lvl w:ilvl="1" w:tplc="3716A76A">
      <w:numFmt w:val="bullet"/>
      <w:lvlText w:val="•"/>
      <w:lvlJc w:val="left"/>
      <w:pPr>
        <w:ind w:left="1818" w:hanging="360"/>
      </w:pPr>
      <w:rPr>
        <w:rFonts w:hint="default"/>
      </w:rPr>
    </w:lvl>
    <w:lvl w:ilvl="2" w:tplc="075A472E">
      <w:numFmt w:val="bullet"/>
      <w:lvlText w:val="•"/>
      <w:lvlJc w:val="left"/>
      <w:pPr>
        <w:ind w:left="2756" w:hanging="360"/>
      </w:pPr>
      <w:rPr>
        <w:rFonts w:hint="default"/>
      </w:rPr>
    </w:lvl>
    <w:lvl w:ilvl="3" w:tplc="1950977A">
      <w:numFmt w:val="bullet"/>
      <w:lvlText w:val="•"/>
      <w:lvlJc w:val="left"/>
      <w:pPr>
        <w:ind w:left="3694" w:hanging="360"/>
      </w:pPr>
      <w:rPr>
        <w:rFonts w:hint="default"/>
      </w:rPr>
    </w:lvl>
    <w:lvl w:ilvl="4" w:tplc="B4E684C4">
      <w:numFmt w:val="bullet"/>
      <w:lvlText w:val="•"/>
      <w:lvlJc w:val="left"/>
      <w:pPr>
        <w:ind w:left="4632" w:hanging="360"/>
      </w:pPr>
      <w:rPr>
        <w:rFonts w:hint="default"/>
      </w:rPr>
    </w:lvl>
    <w:lvl w:ilvl="5" w:tplc="E6D40B12">
      <w:numFmt w:val="bullet"/>
      <w:lvlText w:val="•"/>
      <w:lvlJc w:val="left"/>
      <w:pPr>
        <w:ind w:left="5570" w:hanging="360"/>
      </w:pPr>
      <w:rPr>
        <w:rFonts w:hint="default"/>
      </w:rPr>
    </w:lvl>
    <w:lvl w:ilvl="6" w:tplc="08365646">
      <w:numFmt w:val="bullet"/>
      <w:lvlText w:val="•"/>
      <w:lvlJc w:val="left"/>
      <w:pPr>
        <w:ind w:left="6508" w:hanging="360"/>
      </w:pPr>
      <w:rPr>
        <w:rFonts w:hint="default"/>
      </w:rPr>
    </w:lvl>
    <w:lvl w:ilvl="7" w:tplc="148466C0">
      <w:numFmt w:val="bullet"/>
      <w:lvlText w:val="•"/>
      <w:lvlJc w:val="left"/>
      <w:pPr>
        <w:ind w:left="7446" w:hanging="360"/>
      </w:pPr>
      <w:rPr>
        <w:rFonts w:hint="default"/>
      </w:rPr>
    </w:lvl>
    <w:lvl w:ilvl="8" w:tplc="45B6D196">
      <w:numFmt w:val="bullet"/>
      <w:lvlText w:val="•"/>
      <w:lvlJc w:val="left"/>
      <w:pPr>
        <w:ind w:left="8384" w:hanging="360"/>
      </w:pPr>
      <w:rPr>
        <w:rFonts w:hint="default"/>
      </w:rPr>
    </w:lvl>
  </w:abstractNum>
  <w:abstractNum w:abstractNumId="4" w15:restartNumberingAfterBreak="0">
    <w:nsid w:val="209C2EC5"/>
    <w:multiLevelType w:val="multilevel"/>
    <w:tmpl w:val="F96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70460"/>
    <w:multiLevelType w:val="hybridMultilevel"/>
    <w:tmpl w:val="EB6AF4B6"/>
    <w:lvl w:ilvl="0" w:tplc="54A6E4AE">
      <w:start w:val="1"/>
      <w:numFmt w:val="decimal"/>
      <w:lvlText w:val="%1."/>
      <w:lvlJc w:val="left"/>
      <w:pPr>
        <w:ind w:left="821" w:hanging="361"/>
      </w:pPr>
      <w:rPr>
        <w:rFonts w:hint="default"/>
        <w:spacing w:val="-1"/>
        <w:w w:val="100"/>
      </w:rPr>
    </w:lvl>
    <w:lvl w:ilvl="1" w:tplc="837254D8">
      <w:start w:val="1"/>
      <w:numFmt w:val="decimal"/>
      <w:lvlText w:val="%2."/>
      <w:lvlJc w:val="left"/>
      <w:pPr>
        <w:ind w:left="1660" w:hanging="361"/>
      </w:pPr>
      <w:rPr>
        <w:rFonts w:hint="default"/>
        <w:color w:val="002060"/>
      </w:rPr>
    </w:lvl>
    <w:lvl w:ilvl="2" w:tplc="CD3282E8">
      <w:numFmt w:val="bullet"/>
      <w:lvlText w:val="•"/>
      <w:lvlJc w:val="left"/>
      <w:pPr>
        <w:ind w:left="2500" w:hanging="361"/>
      </w:pPr>
      <w:rPr>
        <w:rFonts w:hint="default"/>
      </w:rPr>
    </w:lvl>
    <w:lvl w:ilvl="3" w:tplc="72EEB1C0">
      <w:numFmt w:val="bullet"/>
      <w:lvlText w:val="•"/>
      <w:lvlJc w:val="left"/>
      <w:pPr>
        <w:ind w:left="3340" w:hanging="361"/>
      </w:pPr>
      <w:rPr>
        <w:rFonts w:hint="default"/>
      </w:rPr>
    </w:lvl>
    <w:lvl w:ilvl="4" w:tplc="9D16D97A">
      <w:numFmt w:val="bullet"/>
      <w:lvlText w:val="•"/>
      <w:lvlJc w:val="left"/>
      <w:pPr>
        <w:ind w:left="4180" w:hanging="361"/>
      </w:pPr>
      <w:rPr>
        <w:rFonts w:hint="default"/>
      </w:rPr>
    </w:lvl>
    <w:lvl w:ilvl="5" w:tplc="A3707AF8">
      <w:numFmt w:val="bullet"/>
      <w:lvlText w:val="•"/>
      <w:lvlJc w:val="left"/>
      <w:pPr>
        <w:ind w:left="5020" w:hanging="361"/>
      </w:pPr>
      <w:rPr>
        <w:rFonts w:hint="default"/>
      </w:rPr>
    </w:lvl>
    <w:lvl w:ilvl="6" w:tplc="01D6D562">
      <w:numFmt w:val="bullet"/>
      <w:lvlText w:val="•"/>
      <w:lvlJc w:val="left"/>
      <w:pPr>
        <w:ind w:left="5860" w:hanging="361"/>
      </w:pPr>
      <w:rPr>
        <w:rFonts w:hint="default"/>
      </w:rPr>
    </w:lvl>
    <w:lvl w:ilvl="7" w:tplc="87E25BA0">
      <w:numFmt w:val="bullet"/>
      <w:lvlText w:val="•"/>
      <w:lvlJc w:val="left"/>
      <w:pPr>
        <w:ind w:left="6700" w:hanging="361"/>
      </w:pPr>
      <w:rPr>
        <w:rFonts w:hint="default"/>
      </w:rPr>
    </w:lvl>
    <w:lvl w:ilvl="8" w:tplc="9ADA4C6C">
      <w:numFmt w:val="bullet"/>
      <w:lvlText w:val="•"/>
      <w:lvlJc w:val="left"/>
      <w:pPr>
        <w:ind w:left="7540" w:hanging="361"/>
      </w:pPr>
      <w:rPr>
        <w:rFonts w:hint="default"/>
      </w:rPr>
    </w:lvl>
  </w:abstractNum>
  <w:abstractNum w:abstractNumId="6" w15:restartNumberingAfterBreak="0">
    <w:nsid w:val="385251B9"/>
    <w:multiLevelType w:val="hybridMultilevel"/>
    <w:tmpl w:val="D73EF706"/>
    <w:lvl w:ilvl="0" w:tplc="1809000F">
      <w:start w:val="1"/>
      <w:numFmt w:val="decimal"/>
      <w:lvlText w:val="%1."/>
      <w:lvlJc w:val="left"/>
      <w:pPr>
        <w:ind w:left="720" w:hanging="360"/>
      </w:pPr>
      <w:rPr>
        <w:rFonts w:hint="default"/>
      </w:rPr>
    </w:lvl>
    <w:lvl w:ilvl="1" w:tplc="18090011">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E011E"/>
    <w:multiLevelType w:val="hybridMultilevel"/>
    <w:tmpl w:val="FFFFFFFF"/>
    <w:lvl w:ilvl="0" w:tplc="0B7AA52E">
      <w:numFmt w:val="bullet"/>
      <w:lvlText w:val="●"/>
      <w:lvlJc w:val="left"/>
      <w:pPr>
        <w:ind w:left="930" w:hanging="360"/>
      </w:pPr>
      <w:rPr>
        <w:rFonts w:ascii="Arial" w:eastAsia="Arial" w:hAnsi="Arial" w:cs="Arial" w:hint="default"/>
        <w:spacing w:val="-1"/>
        <w:w w:val="100"/>
        <w:sz w:val="22"/>
        <w:szCs w:val="22"/>
      </w:rPr>
    </w:lvl>
    <w:lvl w:ilvl="1" w:tplc="56A08BBC">
      <w:numFmt w:val="bullet"/>
      <w:lvlText w:val="•"/>
      <w:lvlJc w:val="left"/>
      <w:pPr>
        <w:ind w:left="1872" w:hanging="360"/>
      </w:pPr>
      <w:rPr>
        <w:rFonts w:hint="default"/>
      </w:rPr>
    </w:lvl>
    <w:lvl w:ilvl="2" w:tplc="0D92F92A">
      <w:numFmt w:val="bullet"/>
      <w:lvlText w:val="•"/>
      <w:lvlJc w:val="left"/>
      <w:pPr>
        <w:ind w:left="2804" w:hanging="360"/>
      </w:pPr>
      <w:rPr>
        <w:rFonts w:hint="default"/>
      </w:rPr>
    </w:lvl>
    <w:lvl w:ilvl="3" w:tplc="6C4E496C">
      <w:numFmt w:val="bullet"/>
      <w:lvlText w:val="•"/>
      <w:lvlJc w:val="left"/>
      <w:pPr>
        <w:ind w:left="3736" w:hanging="360"/>
      </w:pPr>
      <w:rPr>
        <w:rFonts w:hint="default"/>
      </w:rPr>
    </w:lvl>
    <w:lvl w:ilvl="4" w:tplc="249AB150">
      <w:numFmt w:val="bullet"/>
      <w:lvlText w:val="•"/>
      <w:lvlJc w:val="left"/>
      <w:pPr>
        <w:ind w:left="4668" w:hanging="360"/>
      </w:pPr>
      <w:rPr>
        <w:rFonts w:hint="default"/>
      </w:rPr>
    </w:lvl>
    <w:lvl w:ilvl="5" w:tplc="EAEAD372">
      <w:numFmt w:val="bullet"/>
      <w:lvlText w:val="•"/>
      <w:lvlJc w:val="left"/>
      <w:pPr>
        <w:ind w:left="5600" w:hanging="360"/>
      </w:pPr>
      <w:rPr>
        <w:rFonts w:hint="default"/>
      </w:rPr>
    </w:lvl>
    <w:lvl w:ilvl="6" w:tplc="5C1057AC">
      <w:numFmt w:val="bullet"/>
      <w:lvlText w:val="•"/>
      <w:lvlJc w:val="left"/>
      <w:pPr>
        <w:ind w:left="6532" w:hanging="360"/>
      </w:pPr>
      <w:rPr>
        <w:rFonts w:hint="default"/>
      </w:rPr>
    </w:lvl>
    <w:lvl w:ilvl="7" w:tplc="EDA684FC">
      <w:numFmt w:val="bullet"/>
      <w:lvlText w:val="•"/>
      <w:lvlJc w:val="left"/>
      <w:pPr>
        <w:ind w:left="7464" w:hanging="360"/>
      </w:pPr>
      <w:rPr>
        <w:rFonts w:hint="default"/>
      </w:rPr>
    </w:lvl>
    <w:lvl w:ilvl="8" w:tplc="5700FC74">
      <w:numFmt w:val="bullet"/>
      <w:lvlText w:val="•"/>
      <w:lvlJc w:val="left"/>
      <w:pPr>
        <w:ind w:left="8396" w:hanging="360"/>
      </w:pPr>
      <w:rPr>
        <w:rFonts w:hint="default"/>
      </w:rPr>
    </w:lvl>
  </w:abstractNum>
  <w:abstractNum w:abstractNumId="8" w15:restartNumberingAfterBreak="0">
    <w:nsid w:val="3CE01655"/>
    <w:multiLevelType w:val="hybridMultilevel"/>
    <w:tmpl w:val="5CFCB9B6"/>
    <w:lvl w:ilvl="0" w:tplc="A9C4670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7E568A4"/>
    <w:multiLevelType w:val="hybridMultilevel"/>
    <w:tmpl w:val="BA689A28"/>
    <w:lvl w:ilvl="0" w:tplc="837254D8">
      <w:start w:val="1"/>
      <w:numFmt w:val="decimal"/>
      <w:lvlText w:val="%1."/>
      <w:lvlJc w:val="left"/>
      <w:pPr>
        <w:ind w:left="720" w:hanging="360"/>
      </w:pPr>
      <w:rPr>
        <w:rFonts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FB21BA"/>
    <w:multiLevelType w:val="hybridMultilevel"/>
    <w:tmpl w:val="1890D406"/>
    <w:lvl w:ilvl="0" w:tplc="18090011">
      <w:start w:val="1"/>
      <w:numFmt w:val="decimal"/>
      <w:lvlText w:val="%1)"/>
      <w:lvlJc w:val="left"/>
      <w:pPr>
        <w:ind w:left="1441" w:hanging="360"/>
      </w:pPr>
      <w:rPr>
        <w:rFonts w:hint="default"/>
        <w:b/>
        <w:bCs/>
        <w:color w:val="3C4145"/>
        <w:spacing w:val="-10"/>
        <w:w w:val="100"/>
        <w:sz w:val="22"/>
        <w:szCs w:val="22"/>
      </w:rPr>
    </w:lvl>
    <w:lvl w:ilvl="1" w:tplc="368E457C">
      <w:numFmt w:val="bullet"/>
      <w:lvlText w:val="•"/>
      <w:lvlJc w:val="left"/>
      <w:pPr>
        <w:ind w:left="2311" w:hanging="360"/>
      </w:pPr>
      <w:rPr>
        <w:rFonts w:hint="default"/>
      </w:rPr>
    </w:lvl>
    <w:lvl w:ilvl="2" w:tplc="12F4A1AC">
      <w:numFmt w:val="bullet"/>
      <w:lvlText w:val="•"/>
      <w:lvlJc w:val="left"/>
      <w:pPr>
        <w:ind w:left="3171" w:hanging="360"/>
      </w:pPr>
      <w:rPr>
        <w:rFonts w:hint="default"/>
      </w:rPr>
    </w:lvl>
    <w:lvl w:ilvl="3" w:tplc="DE168940">
      <w:numFmt w:val="bullet"/>
      <w:lvlText w:val="•"/>
      <w:lvlJc w:val="left"/>
      <w:pPr>
        <w:ind w:left="4031" w:hanging="360"/>
      </w:pPr>
      <w:rPr>
        <w:rFonts w:hint="default"/>
      </w:rPr>
    </w:lvl>
    <w:lvl w:ilvl="4" w:tplc="F9CC8E66">
      <w:numFmt w:val="bullet"/>
      <w:lvlText w:val="•"/>
      <w:lvlJc w:val="left"/>
      <w:pPr>
        <w:ind w:left="4891" w:hanging="360"/>
      </w:pPr>
      <w:rPr>
        <w:rFonts w:hint="default"/>
      </w:rPr>
    </w:lvl>
    <w:lvl w:ilvl="5" w:tplc="45AE7562">
      <w:numFmt w:val="bullet"/>
      <w:lvlText w:val="•"/>
      <w:lvlJc w:val="left"/>
      <w:pPr>
        <w:ind w:left="5751" w:hanging="360"/>
      </w:pPr>
      <w:rPr>
        <w:rFonts w:hint="default"/>
      </w:rPr>
    </w:lvl>
    <w:lvl w:ilvl="6" w:tplc="CE087F6A">
      <w:numFmt w:val="bullet"/>
      <w:lvlText w:val="•"/>
      <w:lvlJc w:val="left"/>
      <w:pPr>
        <w:ind w:left="6611" w:hanging="360"/>
      </w:pPr>
      <w:rPr>
        <w:rFonts w:hint="default"/>
      </w:rPr>
    </w:lvl>
    <w:lvl w:ilvl="7" w:tplc="A7002B42">
      <w:numFmt w:val="bullet"/>
      <w:lvlText w:val="•"/>
      <w:lvlJc w:val="left"/>
      <w:pPr>
        <w:ind w:left="7471" w:hanging="360"/>
      </w:pPr>
      <w:rPr>
        <w:rFonts w:hint="default"/>
      </w:rPr>
    </w:lvl>
    <w:lvl w:ilvl="8" w:tplc="D8C22A42">
      <w:numFmt w:val="bullet"/>
      <w:lvlText w:val="•"/>
      <w:lvlJc w:val="left"/>
      <w:pPr>
        <w:ind w:left="8331" w:hanging="360"/>
      </w:pPr>
      <w:rPr>
        <w:rFonts w:hint="default"/>
      </w:rPr>
    </w:lvl>
  </w:abstractNum>
  <w:abstractNum w:abstractNumId="11" w15:restartNumberingAfterBreak="0">
    <w:nsid w:val="48BE563D"/>
    <w:multiLevelType w:val="hybridMultilevel"/>
    <w:tmpl w:val="4F503B42"/>
    <w:lvl w:ilvl="0" w:tplc="90FEF00E">
      <w:start w:val="1"/>
      <w:numFmt w:val="decimal"/>
      <w:lvlText w:val="%1."/>
      <w:lvlJc w:val="left"/>
      <w:pPr>
        <w:ind w:left="345" w:hanging="245"/>
      </w:pPr>
      <w:rPr>
        <w:rFonts w:ascii="Arial" w:eastAsia="Arial" w:hAnsi="Arial" w:cs="Arial" w:hint="default"/>
        <w:spacing w:val="-1"/>
        <w:w w:val="100"/>
        <w:sz w:val="22"/>
        <w:szCs w:val="22"/>
      </w:rPr>
    </w:lvl>
    <w:lvl w:ilvl="1" w:tplc="D144A598">
      <w:numFmt w:val="bullet"/>
      <w:lvlText w:val="•"/>
      <w:lvlJc w:val="left"/>
      <w:pPr>
        <w:ind w:left="1228" w:hanging="245"/>
      </w:pPr>
      <w:rPr>
        <w:rFonts w:hint="default"/>
      </w:rPr>
    </w:lvl>
    <w:lvl w:ilvl="2" w:tplc="42121EC6">
      <w:numFmt w:val="bullet"/>
      <w:lvlText w:val="•"/>
      <w:lvlJc w:val="left"/>
      <w:pPr>
        <w:ind w:left="2116" w:hanging="245"/>
      </w:pPr>
      <w:rPr>
        <w:rFonts w:hint="default"/>
      </w:rPr>
    </w:lvl>
    <w:lvl w:ilvl="3" w:tplc="FEE671AA">
      <w:numFmt w:val="bullet"/>
      <w:lvlText w:val="•"/>
      <w:lvlJc w:val="left"/>
      <w:pPr>
        <w:ind w:left="3004" w:hanging="245"/>
      </w:pPr>
      <w:rPr>
        <w:rFonts w:hint="default"/>
      </w:rPr>
    </w:lvl>
    <w:lvl w:ilvl="4" w:tplc="08AAB120">
      <w:numFmt w:val="bullet"/>
      <w:lvlText w:val="•"/>
      <w:lvlJc w:val="left"/>
      <w:pPr>
        <w:ind w:left="3892" w:hanging="245"/>
      </w:pPr>
      <w:rPr>
        <w:rFonts w:hint="default"/>
      </w:rPr>
    </w:lvl>
    <w:lvl w:ilvl="5" w:tplc="ABB23D6A">
      <w:numFmt w:val="bullet"/>
      <w:lvlText w:val="•"/>
      <w:lvlJc w:val="left"/>
      <w:pPr>
        <w:ind w:left="4780" w:hanging="245"/>
      </w:pPr>
      <w:rPr>
        <w:rFonts w:hint="default"/>
      </w:rPr>
    </w:lvl>
    <w:lvl w:ilvl="6" w:tplc="9BE0883E">
      <w:numFmt w:val="bullet"/>
      <w:lvlText w:val="•"/>
      <w:lvlJc w:val="left"/>
      <w:pPr>
        <w:ind w:left="5668" w:hanging="245"/>
      </w:pPr>
      <w:rPr>
        <w:rFonts w:hint="default"/>
      </w:rPr>
    </w:lvl>
    <w:lvl w:ilvl="7" w:tplc="2DF45816">
      <w:numFmt w:val="bullet"/>
      <w:lvlText w:val="•"/>
      <w:lvlJc w:val="left"/>
      <w:pPr>
        <w:ind w:left="6556" w:hanging="245"/>
      </w:pPr>
      <w:rPr>
        <w:rFonts w:hint="default"/>
      </w:rPr>
    </w:lvl>
    <w:lvl w:ilvl="8" w:tplc="A91C1DFA">
      <w:numFmt w:val="bullet"/>
      <w:lvlText w:val="•"/>
      <w:lvlJc w:val="left"/>
      <w:pPr>
        <w:ind w:left="7444" w:hanging="245"/>
      </w:pPr>
      <w:rPr>
        <w:rFonts w:hint="default"/>
      </w:rPr>
    </w:lvl>
  </w:abstractNum>
  <w:abstractNum w:abstractNumId="12" w15:restartNumberingAfterBreak="0">
    <w:nsid w:val="4D91753A"/>
    <w:multiLevelType w:val="hybridMultilevel"/>
    <w:tmpl w:val="1FBCC588"/>
    <w:lvl w:ilvl="0" w:tplc="77B49F1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FEE2EC8"/>
    <w:multiLevelType w:val="hybridMultilevel"/>
    <w:tmpl w:val="F55A1278"/>
    <w:lvl w:ilvl="0" w:tplc="6FCEC4D2">
      <w:start w:val="2"/>
      <w:numFmt w:val="decimal"/>
      <w:lvlText w:val="(%1)"/>
      <w:lvlJc w:val="left"/>
      <w:pPr>
        <w:ind w:left="569" w:hanging="360"/>
      </w:pPr>
      <w:rPr>
        <w:rFonts w:hint="default"/>
      </w:rPr>
    </w:lvl>
    <w:lvl w:ilvl="1" w:tplc="18090019">
      <w:start w:val="1"/>
      <w:numFmt w:val="lowerLetter"/>
      <w:lvlText w:val="%2."/>
      <w:lvlJc w:val="left"/>
      <w:pPr>
        <w:ind w:left="1289" w:hanging="360"/>
      </w:pPr>
    </w:lvl>
    <w:lvl w:ilvl="2" w:tplc="1809001B" w:tentative="1">
      <w:start w:val="1"/>
      <w:numFmt w:val="lowerRoman"/>
      <w:lvlText w:val="%3."/>
      <w:lvlJc w:val="right"/>
      <w:pPr>
        <w:ind w:left="2009" w:hanging="180"/>
      </w:pPr>
    </w:lvl>
    <w:lvl w:ilvl="3" w:tplc="1809000F" w:tentative="1">
      <w:start w:val="1"/>
      <w:numFmt w:val="decimal"/>
      <w:lvlText w:val="%4."/>
      <w:lvlJc w:val="left"/>
      <w:pPr>
        <w:ind w:left="2729" w:hanging="360"/>
      </w:pPr>
    </w:lvl>
    <w:lvl w:ilvl="4" w:tplc="18090019" w:tentative="1">
      <w:start w:val="1"/>
      <w:numFmt w:val="lowerLetter"/>
      <w:lvlText w:val="%5."/>
      <w:lvlJc w:val="left"/>
      <w:pPr>
        <w:ind w:left="3449" w:hanging="360"/>
      </w:pPr>
    </w:lvl>
    <w:lvl w:ilvl="5" w:tplc="1809001B" w:tentative="1">
      <w:start w:val="1"/>
      <w:numFmt w:val="lowerRoman"/>
      <w:lvlText w:val="%6."/>
      <w:lvlJc w:val="right"/>
      <w:pPr>
        <w:ind w:left="4169" w:hanging="180"/>
      </w:pPr>
    </w:lvl>
    <w:lvl w:ilvl="6" w:tplc="1809000F" w:tentative="1">
      <w:start w:val="1"/>
      <w:numFmt w:val="decimal"/>
      <w:lvlText w:val="%7."/>
      <w:lvlJc w:val="left"/>
      <w:pPr>
        <w:ind w:left="4889" w:hanging="360"/>
      </w:pPr>
    </w:lvl>
    <w:lvl w:ilvl="7" w:tplc="18090019" w:tentative="1">
      <w:start w:val="1"/>
      <w:numFmt w:val="lowerLetter"/>
      <w:lvlText w:val="%8."/>
      <w:lvlJc w:val="left"/>
      <w:pPr>
        <w:ind w:left="5609" w:hanging="360"/>
      </w:pPr>
    </w:lvl>
    <w:lvl w:ilvl="8" w:tplc="1809001B" w:tentative="1">
      <w:start w:val="1"/>
      <w:numFmt w:val="lowerRoman"/>
      <w:lvlText w:val="%9."/>
      <w:lvlJc w:val="right"/>
      <w:pPr>
        <w:ind w:left="6329" w:hanging="180"/>
      </w:pPr>
    </w:lvl>
  </w:abstractNum>
  <w:abstractNum w:abstractNumId="14" w15:restartNumberingAfterBreak="0">
    <w:nsid w:val="52140EFB"/>
    <w:multiLevelType w:val="hybridMultilevel"/>
    <w:tmpl w:val="AF66934C"/>
    <w:lvl w:ilvl="0" w:tplc="837254D8">
      <w:start w:val="1"/>
      <w:numFmt w:val="decimal"/>
      <w:lvlText w:val="%1."/>
      <w:lvlJc w:val="left"/>
      <w:pPr>
        <w:ind w:left="720" w:hanging="360"/>
      </w:pPr>
      <w:rPr>
        <w:rFonts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F213B43"/>
    <w:multiLevelType w:val="hybridMultilevel"/>
    <w:tmpl w:val="FFFFFFFF"/>
    <w:lvl w:ilvl="0" w:tplc="7E4460B6">
      <w:numFmt w:val="bullet"/>
      <w:lvlText w:val="●"/>
      <w:lvlJc w:val="left"/>
      <w:pPr>
        <w:ind w:left="930" w:hanging="360"/>
      </w:pPr>
      <w:rPr>
        <w:rFonts w:hint="default"/>
        <w:spacing w:val="-1"/>
        <w:w w:val="100"/>
      </w:rPr>
    </w:lvl>
    <w:lvl w:ilvl="1" w:tplc="9DC2C4B0">
      <w:numFmt w:val="bullet"/>
      <w:lvlText w:val="•"/>
      <w:lvlJc w:val="left"/>
      <w:pPr>
        <w:ind w:left="1872" w:hanging="360"/>
      </w:pPr>
      <w:rPr>
        <w:rFonts w:hint="default"/>
      </w:rPr>
    </w:lvl>
    <w:lvl w:ilvl="2" w:tplc="4884525E">
      <w:numFmt w:val="bullet"/>
      <w:lvlText w:val="•"/>
      <w:lvlJc w:val="left"/>
      <w:pPr>
        <w:ind w:left="2804" w:hanging="360"/>
      </w:pPr>
      <w:rPr>
        <w:rFonts w:hint="default"/>
      </w:rPr>
    </w:lvl>
    <w:lvl w:ilvl="3" w:tplc="74707150">
      <w:numFmt w:val="bullet"/>
      <w:lvlText w:val="•"/>
      <w:lvlJc w:val="left"/>
      <w:pPr>
        <w:ind w:left="3736" w:hanging="360"/>
      </w:pPr>
      <w:rPr>
        <w:rFonts w:hint="default"/>
      </w:rPr>
    </w:lvl>
    <w:lvl w:ilvl="4" w:tplc="7974FE04">
      <w:numFmt w:val="bullet"/>
      <w:lvlText w:val="•"/>
      <w:lvlJc w:val="left"/>
      <w:pPr>
        <w:ind w:left="4668" w:hanging="360"/>
      </w:pPr>
      <w:rPr>
        <w:rFonts w:hint="default"/>
      </w:rPr>
    </w:lvl>
    <w:lvl w:ilvl="5" w:tplc="9078CCE8">
      <w:numFmt w:val="bullet"/>
      <w:lvlText w:val="•"/>
      <w:lvlJc w:val="left"/>
      <w:pPr>
        <w:ind w:left="5600" w:hanging="360"/>
      </w:pPr>
      <w:rPr>
        <w:rFonts w:hint="default"/>
      </w:rPr>
    </w:lvl>
    <w:lvl w:ilvl="6" w:tplc="569615D8">
      <w:numFmt w:val="bullet"/>
      <w:lvlText w:val="•"/>
      <w:lvlJc w:val="left"/>
      <w:pPr>
        <w:ind w:left="6532" w:hanging="360"/>
      </w:pPr>
      <w:rPr>
        <w:rFonts w:hint="default"/>
      </w:rPr>
    </w:lvl>
    <w:lvl w:ilvl="7" w:tplc="658AFF58">
      <w:numFmt w:val="bullet"/>
      <w:lvlText w:val="•"/>
      <w:lvlJc w:val="left"/>
      <w:pPr>
        <w:ind w:left="7464" w:hanging="360"/>
      </w:pPr>
      <w:rPr>
        <w:rFonts w:hint="default"/>
      </w:rPr>
    </w:lvl>
    <w:lvl w:ilvl="8" w:tplc="7B584116">
      <w:numFmt w:val="bullet"/>
      <w:lvlText w:val="•"/>
      <w:lvlJc w:val="left"/>
      <w:pPr>
        <w:ind w:left="8396" w:hanging="360"/>
      </w:pPr>
      <w:rPr>
        <w:rFonts w:hint="default"/>
      </w:rPr>
    </w:lvl>
  </w:abstractNum>
  <w:abstractNum w:abstractNumId="16" w15:restartNumberingAfterBreak="0">
    <w:nsid w:val="642534A6"/>
    <w:multiLevelType w:val="hybridMultilevel"/>
    <w:tmpl w:val="F7809754"/>
    <w:lvl w:ilvl="0" w:tplc="837254D8">
      <w:start w:val="1"/>
      <w:numFmt w:val="decimal"/>
      <w:lvlText w:val="%1."/>
      <w:lvlJc w:val="left"/>
      <w:pPr>
        <w:ind w:left="720" w:hanging="360"/>
      </w:pPr>
      <w:rPr>
        <w:rFonts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4265D3"/>
    <w:multiLevelType w:val="hybridMultilevel"/>
    <w:tmpl w:val="2DEC06DA"/>
    <w:lvl w:ilvl="0" w:tplc="9DC2C4B0">
      <w:numFmt w:val="bullet"/>
      <w:lvlText w:val="•"/>
      <w:lvlJc w:val="left"/>
      <w:pPr>
        <w:ind w:left="930" w:hanging="360"/>
      </w:pPr>
      <w:rPr>
        <w:rFonts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18" w15:restartNumberingAfterBreak="0">
    <w:nsid w:val="6A8D5E4B"/>
    <w:multiLevelType w:val="hybridMultilevel"/>
    <w:tmpl w:val="3B64E1FC"/>
    <w:lvl w:ilvl="0" w:tplc="18090005">
      <w:start w:val="1"/>
      <w:numFmt w:val="bullet"/>
      <w:lvlText w:val=""/>
      <w:lvlJc w:val="left"/>
      <w:pPr>
        <w:ind w:left="821" w:hanging="360"/>
      </w:pPr>
      <w:rPr>
        <w:rFonts w:ascii="Wingdings" w:hAnsi="Wingdings" w:hint="default"/>
      </w:rPr>
    </w:lvl>
    <w:lvl w:ilvl="1" w:tplc="18090003" w:tentative="1">
      <w:start w:val="1"/>
      <w:numFmt w:val="bullet"/>
      <w:lvlText w:val="o"/>
      <w:lvlJc w:val="left"/>
      <w:pPr>
        <w:ind w:left="1541" w:hanging="360"/>
      </w:pPr>
      <w:rPr>
        <w:rFonts w:ascii="Courier New" w:hAnsi="Courier New" w:cs="Courier New" w:hint="default"/>
      </w:rPr>
    </w:lvl>
    <w:lvl w:ilvl="2" w:tplc="18090005" w:tentative="1">
      <w:start w:val="1"/>
      <w:numFmt w:val="bullet"/>
      <w:lvlText w:val=""/>
      <w:lvlJc w:val="left"/>
      <w:pPr>
        <w:ind w:left="2261" w:hanging="360"/>
      </w:pPr>
      <w:rPr>
        <w:rFonts w:ascii="Wingdings" w:hAnsi="Wingdings" w:hint="default"/>
      </w:rPr>
    </w:lvl>
    <w:lvl w:ilvl="3" w:tplc="18090001" w:tentative="1">
      <w:start w:val="1"/>
      <w:numFmt w:val="bullet"/>
      <w:lvlText w:val=""/>
      <w:lvlJc w:val="left"/>
      <w:pPr>
        <w:ind w:left="2981" w:hanging="360"/>
      </w:pPr>
      <w:rPr>
        <w:rFonts w:ascii="Symbol" w:hAnsi="Symbol" w:hint="default"/>
      </w:rPr>
    </w:lvl>
    <w:lvl w:ilvl="4" w:tplc="18090003" w:tentative="1">
      <w:start w:val="1"/>
      <w:numFmt w:val="bullet"/>
      <w:lvlText w:val="o"/>
      <w:lvlJc w:val="left"/>
      <w:pPr>
        <w:ind w:left="3701" w:hanging="360"/>
      </w:pPr>
      <w:rPr>
        <w:rFonts w:ascii="Courier New" w:hAnsi="Courier New" w:cs="Courier New" w:hint="default"/>
      </w:rPr>
    </w:lvl>
    <w:lvl w:ilvl="5" w:tplc="18090005" w:tentative="1">
      <w:start w:val="1"/>
      <w:numFmt w:val="bullet"/>
      <w:lvlText w:val=""/>
      <w:lvlJc w:val="left"/>
      <w:pPr>
        <w:ind w:left="4421" w:hanging="360"/>
      </w:pPr>
      <w:rPr>
        <w:rFonts w:ascii="Wingdings" w:hAnsi="Wingdings" w:hint="default"/>
      </w:rPr>
    </w:lvl>
    <w:lvl w:ilvl="6" w:tplc="18090001" w:tentative="1">
      <w:start w:val="1"/>
      <w:numFmt w:val="bullet"/>
      <w:lvlText w:val=""/>
      <w:lvlJc w:val="left"/>
      <w:pPr>
        <w:ind w:left="5141" w:hanging="360"/>
      </w:pPr>
      <w:rPr>
        <w:rFonts w:ascii="Symbol" w:hAnsi="Symbol" w:hint="default"/>
      </w:rPr>
    </w:lvl>
    <w:lvl w:ilvl="7" w:tplc="18090003" w:tentative="1">
      <w:start w:val="1"/>
      <w:numFmt w:val="bullet"/>
      <w:lvlText w:val="o"/>
      <w:lvlJc w:val="left"/>
      <w:pPr>
        <w:ind w:left="5861" w:hanging="360"/>
      </w:pPr>
      <w:rPr>
        <w:rFonts w:ascii="Courier New" w:hAnsi="Courier New" w:cs="Courier New" w:hint="default"/>
      </w:rPr>
    </w:lvl>
    <w:lvl w:ilvl="8" w:tplc="18090005" w:tentative="1">
      <w:start w:val="1"/>
      <w:numFmt w:val="bullet"/>
      <w:lvlText w:val=""/>
      <w:lvlJc w:val="left"/>
      <w:pPr>
        <w:ind w:left="6581" w:hanging="360"/>
      </w:pPr>
      <w:rPr>
        <w:rFonts w:ascii="Wingdings" w:hAnsi="Wingdings" w:hint="default"/>
      </w:rPr>
    </w:lvl>
  </w:abstractNum>
  <w:abstractNum w:abstractNumId="19" w15:restartNumberingAfterBreak="0">
    <w:nsid w:val="71FB0BFE"/>
    <w:multiLevelType w:val="hybridMultilevel"/>
    <w:tmpl w:val="64B86F36"/>
    <w:lvl w:ilvl="0" w:tplc="18090001">
      <w:start w:val="1"/>
      <w:numFmt w:val="bullet"/>
      <w:lvlText w:val=""/>
      <w:lvlJc w:val="left"/>
      <w:pPr>
        <w:ind w:left="821" w:hanging="360"/>
      </w:pPr>
      <w:rPr>
        <w:rFonts w:ascii="Symbol" w:hAnsi="Symbol" w:hint="default"/>
      </w:rPr>
    </w:lvl>
    <w:lvl w:ilvl="1" w:tplc="18090003" w:tentative="1">
      <w:start w:val="1"/>
      <w:numFmt w:val="bullet"/>
      <w:lvlText w:val="o"/>
      <w:lvlJc w:val="left"/>
      <w:pPr>
        <w:ind w:left="1541" w:hanging="360"/>
      </w:pPr>
      <w:rPr>
        <w:rFonts w:ascii="Courier New" w:hAnsi="Courier New" w:cs="Courier New" w:hint="default"/>
      </w:rPr>
    </w:lvl>
    <w:lvl w:ilvl="2" w:tplc="18090005" w:tentative="1">
      <w:start w:val="1"/>
      <w:numFmt w:val="bullet"/>
      <w:lvlText w:val=""/>
      <w:lvlJc w:val="left"/>
      <w:pPr>
        <w:ind w:left="2261" w:hanging="360"/>
      </w:pPr>
      <w:rPr>
        <w:rFonts w:ascii="Wingdings" w:hAnsi="Wingdings" w:hint="default"/>
      </w:rPr>
    </w:lvl>
    <w:lvl w:ilvl="3" w:tplc="18090001" w:tentative="1">
      <w:start w:val="1"/>
      <w:numFmt w:val="bullet"/>
      <w:lvlText w:val=""/>
      <w:lvlJc w:val="left"/>
      <w:pPr>
        <w:ind w:left="2981" w:hanging="360"/>
      </w:pPr>
      <w:rPr>
        <w:rFonts w:ascii="Symbol" w:hAnsi="Symbol" w:hint="default"/>
      </w:rPr>
    </w:lvl>
    <w:lvl w:ilvl="4" w:tplc="18090003" w:tentative="1">
      <w:start w:val="1"/>
      <w:numFmt w:val="bullet"/>
      <w:lvlText w:val="o"/>
      <w:lvlJc w:val="left"/>
      <w:pPr>
        <w:ind w:left="3701" w:hanging="360"/>
      </w:pPr>
      <w:rPr>
        <w:rFonts w:ascii="Courier New" w:hAnsi="Courier New" w:cs="Courier New" w:hint="default"/>
      </w:rPr>
    </w:lvl>
    <w:lvl w:ilvl="5" w:tplc="18090005" w:tentative="1">
      <w:start w:val="1"/>
      <w:numFmt w:val="bullet"/>
      <w:lvlText w:val=""/>
      <w:lvlJc w:val="left"/>
      <w:pPr>
        <w:ind w:left="4421" w:hanging="360"/>
      </w:pPr>
      <w:rPr>
        <w:rFonts w:ascii="Wingdings" w:hAnsi="Wingdings" w:hint="default"/>
      </w:rPr>
    </w:lvl>
    <w:lvl w:ilvl="6" w:tplc="18090001" w:tentative="1">
      <w:start w:val="1"/>
      <w:numFmt w:val="bullet"/>
      <w:lvlText w:val=""/>
      <w:lvlJc w:val="left"/>
      <w:pPr>
        <w:ind w:left="5141" w:hanging="360"/>
      </w:pPr>
      <w:rPr>
        <w:rFonts w:ascii="Symbol" w:hAnsi="Symbol" w:hint="default"/>
      </w:rPr>
    </w:lvl>
    <w:lvl w:ilvl="7" w:tplc="18090003" w:tentative="1">
      <w:start w:val="1"/>
      <w:numFmt w:val="bullet"/>
      <w:lvlText w:val="o"/>
      <w:lvlJc w:val="left"/>
      <w:pPr>
        <w:ind w:left="5861" w:hanging="360"/>
      </w:pPr>
      <w:rPr>
        <w:rFonts w:ascii="Courier New" w:hAnsi="Courier New" w:cs="Courier New" w:hint="default"/>
      </w:rPr>
    </w:lvl>
    <w:lvl w:ilvl="8" w:tplc="18090005" w:tentative="1">
      <w:start w:val="1"/>
      <w:numFmt w:val="bullet"/>
      <w:lvlText w:val=""/>
      <w:lvlJc w:val="left"/>
      <w:pPr>
        <w:ind w:left="6581" w:hanging="360"/>
      </w:pPr>
      <w:rPr>
        <w:rFonts w:ascii="Wingdings" w:hAnsi="Wingdings" w:hint="default"/>
      </w:rPr>
    </w:lvl>
  </w:abstractNum>
  <w:abstractNum w:abstractNumId="20" w15:restartNumberingAfterBreak="0">
    <w:nsid w:val="7EB12690"/>
    <w:multiLevelType w:val="hybridMultilevel"/>
    <w:tmpl w:val="FFFFFFFF"/>
    <w:lvl w:ilvl="0" w:tplc="3B323510">
      <w:start w:val="1"/>
      <w:numFmt w:val="decimal"/>
      <w:lvlText w:val="%1."/>
      <w:lvlJc w:val="left"/>
      <w:pPr>
        <w:ind w:left="571" w:hanging="360"/>
      </w:pPr>
      <w:rPr>
        <w:rFonts w:ascii="Calibri" w:eastAsia="Calibri" w:hAnsi="Calibri" w:cs="Calibri" w:hint="default"/>
        <w:b/>
        <w:bCs/>
        <w:spacing w:val="-10"/>
        <w:w w:val="100"/>
        <w:sz w:val="22"/>
        <w:szCs w:val="22"/>
      </w:rPr>
    </w:lvl>
    <w:lvl w:ilvl="1" w:tplc="F3DABA64">
      <w:numFmt w:val="bullet"/>
      <w:lvlText w:val="•"/>
      <w:lvlJc w:val="left"/>
      <w:pPr>
        <w:ind w:left="1513" w:hanging="360"/>
      </w:pPr>
      <w:rPr>
        <w:rFonts w:hint="default"/>
      </w:rPr>
    </w:lvl>
    <w:lvl w:ilvl="2" w:tplc="3BA6E0F6">
      <w:numFmt w:val="bullet"/>
      <w:lvlText w:val="•"/>
      <w:lvlJc w:val="left"/>
      <w:pPr>
        <w:ind w:left="2445" w:hanging="360"/>
      </w:pPr>
      <w:rPr>
        <w:rFonts w:hint="default"/>
      </w:rPr>
    </w:lvl>
    <w:lvl w:ilvl="3" w:tplc="DC288F62">
      <w:numFmt w:val="bullet"/>
      <w:lvlText w:val="•"/>
      <w:lvlJc w:val="left"/>
      <w:pPr>
        <w:ind w:left="3377" w:hanging="360"/>
      </w:pPr>
      <w:rPr>
        <w:rFonts w:hint="default"/>
      </w:rPr>
    </w:lvl>
    <w:lvl w:ilvl="4" w:tplc="28106686">
      <w:numFmt w:val="bullet"/>
      <w:lvlText w:val="•"/>
      <w:lvlJc w:val="left"/>
      <w:pPr>
        <w:ind w:left="4309" w:hanging="360"/>
      </w:pPr>
      <w:rPr>
        <w:rFonts w:hint="default"/>
      </w:rPr>
    </w:lvl>
    <w:lvl w:ilvl="5" w:tplc="8EC832FE">
      <w:numFmt w:val="bullet"/>
      <w:lvlText w:val="•"/>
      <w:lvlJc w:val="left"/>
      <w:pPr>
        <w:ind w:left="5241" w:hanging="360"/>
      </w:pPr>
      <w:rPr>
        <w:rFonts w:hint="default"/>
      </w:rPr>
    </w:lvl>
    <w:lvl w:ilvl="6" w:tplc="C12EB48E">
      <w:numFmt w:val="bullet"/>
      <w:lvlText w:val="•"/>
      <w:lvlJc w:val="left"/>
      <w:pPr>
        <w:ind w:left="6173" w:hanging="360"/>
      </w:pPr>
      <w:rPr>
        <w:rFonts w:hint="default"/>
      </w:rPr>
    </w:lvl>
    <w:lvl w:ilvl="7" w:tplc="5B70701E">
      <w:numFmt w:val="bullet"/>
      <w:lvlText w:val="•"/>
      <w:lvlJc w:val="left"/>
      <w:pPr>
        <w:ind w:left="7105" w:hanging="360"/>
      </w:pPr>
      <w:rPr>
        <w:rFonts w:hint="default"/>
      </w:rPr>
    </w:lvl>
    <w:lvl w:ilvl="8" w:tplc="B0EE4F58">
      <w:numFmt w:val="bullet"/>
      <w:lvlText w:val="•"/>
      <w:lvlJc w:val="left"/>
      <w:pPr>
        <w:ind w:left="8037" w:hanging="360"/>
      </w:pPr>
      <w:rPr>
        <w:rFonts w:hint="default"/>
      </w:rPr>
    </w:lvl>
  </w:abstractNum>
  <w:abstractNum w:abstractNumId="21" w15:restartNumberingAfterBreak="0">
    <w:nsid w:val="7F275C64"/>
    <w:multiLevelType w:val="hybridMultilevel"/>
    <w:tmpl w:val="7AE2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21"/>
  </w:num>
  <w:num w:numId="5">
    <w:abstractNumId w:val="18"/>
  </w:num>
  <w:num w:numId="6">
    <w:abstractNumId w:val="9"/>
  </w:num>
  <w:num w:numId="7">
    <w:abstractNumId w:val="15"/>
  </w:num>
  <w:num w:numId="8">
    <w:abstractNumId w:val="7"/>
  </w:num>
  <w:num w:numId="9">
    <w:abstractNumId w:val="3"/>
  </w:num>
  <w:num w:numId="10">
    <w:abstractNumId w:val="20"/>
  </w:num>
  <w:num w:numId="11">
    <w:abstractNumId w:val="13"/>
  </w:num>
  <w:num w:numId="12">
    <w:abstractNumId w:val="12"/>
  </w:num>
  <w:num w:numId="13">
    <w:abstractNumId w:val="17"/>
  </w:num>
  <w:num w:numId="14">
    <w:abstractNumId w:val="6"/>
  </w:num>
  <w:num w:numId="15">
    <w:abstractNumId w:val="10"/>
  </w:num>
  <w:num w:numId="16">
    <w:abstractNumId w:val="0"/>
  </w:num>
  <w:num w:numId="17">
    <w:abstractNumId w:val="16"/>
  </w:num>
  <w:num w:numId="18">
    <w:abstractNumId w:val="19"/>
  </w:num>
  <w:num w:numId="19">
    <w:abstractNumId w:val="1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E8"/>
    <w:rsid w:val="00006F2E"/>
    <w:rsid w:val="00090E83"/>
    <w:rsid w:val="000D77D3"/>
    <w:rsid w:val="000E265D"/>
    <w:rsid w:val="001140A2"/>
    <w:rsid w:val="00115109"/>
    <w:rsid w:val="0014261A"/>
    <w:rsid w:val="00172017"/>
    <w:rsid w:val="00191C3E"/>
    <w:rsid w:val="001958D7"/>
    <w:rsid w:val="001B4875"/>
    <w:rsid w:val="001E7100"/>
    <w:rsid w:val="001F1024"/>
    <w:rsid w:val="001F12EB"/>
    <w:rsid w:val="001F3C26"/>
    <w:rsid w:val="001F4F34"/>
    <w:rsid w:val="0022140B"/>
    <w:rsid w:val="0022211E"/>
    <w:rsid w:val="00235481"/>
    <w:rsid w:val="0024277E"/>
    <w:rsid w:val="00251AA5"/>
    <w:rsid w:val="00255EB1"/>
    <w:rsid w:val="00263D3D"/>
    <w:rsid w:val="002A3D5D"/>
    <w:rsid w:val="002A535C"/>
    <w:rsid w:val="002A6C59"/>
    <w:rsid w:val="002C303D"/>
    <w:rsid w:val="002D2D0D"/>
    <w:rsid w:val="002E33CC"/>
    <w:rsid w:val="0030643C"/>
    <w:rsid w:val="00313EC4"/>
    <w:rsid w:val="00322BC5"/>
    <w:rsid w:val="00337304"/>
    <w:rsid w:val="003609A8"/>
    <w:rsid w:val="00396621"/>
    <w:rsid w:val="003A704C"/>
    <w:rsid w:val="003C29A1"/>
    <w:rsid w:val="003E2EB0"/>
    <w:rsid w:val="003F31C9"/>
    <w:rsid w:val="003F7985"/>
    <w:rsid w:val="004055BD"/>
    <w:rsid w:val="00414E1F"/>
    <w:rsid w:val="00422B1D"/>
    <w:rsid w:val="00485101"/>
    <w:rsid w:val="00487A35"/>
    <w:rsid w:val="004B351D"/>
    <w:rsid w:val="004B6FCF"/>
    <w:rsid w:val="004C6216"/>
    <w:rsid w:val="004E557D"/>
    <w:rsid w:val="0050679A"/>
    <w:rsid w:val="0056457D"/>
    <w:rsid w:val="00570AA6"/>
    <w:rsid w:val="005803FF"/>
    <w:rsid w:val="005A0D91"/>
    <w:rsid w:val="005D0C55"/>
    <w:rsid w:val="005F7E99"/>
    <w:rsid w:val="00635C58"/>
    <w:rsid w:val="006366C3"/>
    <w:rsid w:val="00651C80"/>
    <w:rsid w:val="00664A79"/>
    <w:rsid w:val="006A7C76"/>
    <w:rsid w:val="006B7D91"/>
    <w:rsid w:val="006D7A90"/>
    <w:rsid w:val="0071026E"/>
    <w:rsid w:val="00725909"/>
    <w:rsid w:val="0075145C"/>
    <w:rsid w:val="00763D1C"/>
    <w:rsid w:val="00775C6F"/>
    <w:rsid w:val="007B6374"/>
    <w:rsid w:val="007C205B"/>
    <w:rsid w:val="007C3DA9"/>
    <w:rsid w:val="007C6F29"/>
    <w:rsid w:val="007F5750"/>
    <w:rsid w:val="008061C1"/>
    <w:rsid w:val="008252A5"/>
    <w:rsid w:val="008362B4"/>
    <w:rsid w:val="00842852"/>
    <w:rsid w:val="00845CC1"/>
    <w:rsid w:val="008542DD"/>
    <w:rsid w:val="008740B7"/>
    <w:rsid w:val="00892F05"/>
    <w:rsid w:val="008B2880"/>
    <w:rsid w:val="008B60A9"/>
    <w:rsid w:val="008D0008"/>
    <w:rsid w:val="008E7DD7"/>
    <w:rsid w:val="00906C4A"/>
    <w:rsid w:val="009372A8"/>
    <w:rsid w:val="00990750"/>
    <w:rsid w:val="009A7480"/>
    <w:rsid w:val="009E2170"/>
    <w:rsid w:val="009E5765"/>
    <w:rsid w:val="009F27DE"/>
    <w:rsid w:val="009F5AF1"/>
    <w:rsid w:val="00A119CB"/>
    <w:rsid w:val="00A21A39"/>
    <w:rsid w:val="00A60CB6"/>
    <w:rsid w:val="00A812C7"/>
    <w:rsid w:val="00A85CFE"/>
    <w:rsid w:val="00AA394B"/>
    <w:rsid w:val="00AA506C"/>
    <w:rsid w:val="00AB31DF"/>
    <w:rsid w:val="00AD2297"/>
    <w:rsid w:val="00B00A97"/>
    <w:rsid w:val="00B04E89"/>
    <w:rsid w:val="00B06DC1"/>
    <w:rsid w:val="00B55246"/>
    <w:rsid w:val="00B73023"/>
    <w:rsid w:val="00BA60AF"/>
    <w:rsid w:val="00BC583F"/>
    <w:rsid w:val="00BE5CE5"/>
    <w:rsid w:val="00BF35B6"/>
    <w:rsid w:val="00BF66D5"/>
    <w:rsid w:val="00C16744"/>
    <w:rsid w:val="00C21BEB"/>
    <w:rsid w:val="00C26B96"/>
    <w:rsid w:val="00C425F9"/>
    <w:rsid w:val="00C80BD3"/>
    <w:rsid w:val="00C971D7"/>
    <w:rsid w:val="00CA2304"/>
    <w:rsid w:val="00CD57F9"/>
    <w:rsid w:val="00CE60D5"/>
    <w:rsid w:val="00D03A21"/>
    <w:rsid w:val="00D13134"/>
    <w:rsid w:val="00D13422"/>
    <w:rsid w:val="00D151E8"/>
    <w:rsid w:val="00D15993"/>
    <w:rsid w:val="00D33F30"/>
    <w:rsid w:val="00D3417C"/>
    <w:rsid w:val="00D63C5C"/>
    <w:rsid w:val="00D84161"/>
    <w:rsid w:val="00D85C7E"/>
    <w:rsid w:val="00D85CBB"/>
    <w:rsid w:val="00D91B22"/>
    <w:rsid w:val="00DA41E0"/>
    <w:rsid w:val="00DC0C95"/>
    <w:rsid w:val="00DC7BF8"/>
    <w:rsid w:val="00DD2613"/>
    <w:rsid w:val="00E35081"/>
    <w:rsid w:val="00EA5887"/>
    <w:rsid w:val="00EC2433"/>
    <w:rsid w:val="00EE1DB9"/>
    <w:rsid w:val="00F167C1"/>
    <w:rsid w:val="00F22E99"/>
    <w:rsid w:val="00F617D8"/>
    <w:rsid w:val="00FA1853"/>
    <w:rsid w:val="00FA2349"/>
    <w:rsid w:val="00FB7574"/>
    <w:rsid w:val="00FC0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2D69983"/>
  <w15:chartTrackingRefBased/>
  <w15:docId w15:val="{E14A7246-FB7E-4ABF-BE57-DFFE72A7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E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D151E8"/>
    <w:pPr>
      <w:ind w:left="101"/>
      <w:outlineLvl w:val="0"/>
    </w:pPr>
    <w:rPr>
      <w:sz w:val="36"/>
      <w:szCs w:val="36"/>
    </w:rPr>
  </w:style>
  <w:style w:type="paragraph" w:styleId="Heading2">
    <w:name w:val="heading 2"/>
    <w:basedOn w:val="Normal"/>
    <w:link w:val="Heading2Char"/>
    <w:uiPriority w:val="9"/>
    <w:unhideWhenUsed/>
    <w:qFormat/>
    <w:rsid w:val="00D151E8"/>
    <w:pPr>
      <w:spacing w:before="1"/>
      <w:ind w:left="101"/>
      <w:outlineLvl w:val="1"/>
    </w:pPr>
    <w:rPr>
      <w:sz w:val="28"/>
      <w:szCs w:val="28"/>
    </w:rPr>
  </w:style>
  <w:style w:type="paragraph" w:styleId="Heading4">
    <w:name w:val="heading 4"/>
    <w:basedOn w:val="Normal"/>
    <w:next w:val="Normal"/>
    <w:link w:val="Heading4Char"/>
    <w:uiPriority w:val="9"/>
    <w:unhideWhenUsed/>
    <w:qFormat/>
    <w:rsid w:val="009A7480"/>
    <w:pPr>
      <w:keepNext/>
      <w:keepLines/>
      <w:widowControl/>
      <w:autoSpaceDE/>
      <w:autoSpaceDN/>
      <w:spacing w:before="40" w:line="276" w:lineRule="auto"/>
      <w:outlineLvl w:val="3"/>
    </w:pPr>
    <w:rPr>
      <w:rFonts w:asciiTheme="majorHAnsi" w:eastAsiaTheme="majorEastAsia" w:hAnsiTheme="majorHAnsi" w:cstheme="majorBidi"/>
      <w:b/>
      <w:i/>
      <w:iCs/>
      <w:color w:val="2F5496" w:themeColor="accent1"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E8"/>
    <w:rPr>
      <w:rFonts w:ascii="Arial" w:eastAsia="Arial" w:hAnsi="Arial" w:cs="Arial"/>
      <w:sz w:val="36"/>
      <w:szCs w:val="36"/>
      <w:lang w:val="en-US"/>
    </w:rPr>
  </w:style>
  <w:style w:type="character" w:customStyle="1" w:styleId="Heading2Char">
    <w:name w:val="Heading 2 Char"/>
    <w:basedOn w:val="DefaultParagraphFont"/>
    <w:link w:val="Heading2"/>
    <w:uiPriority w:val="9"/>
    <w:rsid w:val="00D151E8"/>
    <w:rPr>
      <w:rFonts w:ascii="Arial" w:eastAsia="Arial" w:hAnsi="Arial" w:cs="Arial"/>
      <w:sz w:val="28"/>
      <w:szCs w:val="28"/>
      <w:lang w:val="en-US"/>
    </w:rPr>
  </w:style>
  <w:style w:type="paragraph" w:styleId="BodyText">
    <w:name w:val="Body Text"/>
    <w:basedOn w:val="Normal"/>
    <w:link w:val="BodyTextChar"/>
    <w:uiPriority w:val="1"/>
    <w:qFormat/>
    <w:rsid w:val="00D151E8"/>
  </w:style>
  <w:style w:type="character" w:customStyle="1" w:styleId="BodyTextChar">
    <w:name w:val="Body Text Char"/>
    <w:basedOn w:val="DefaultParagraphFont"/>
    <w:link w:val="BodyText"/>
    <w:uiPriority w:val="1"/>
    <w:rsid w:val="00D151E8"/>
    <w:rPr>
      <w:rFonts w:ascii="Arial" w:eastAsia="Arial" w:hAnsi="Arial" w:cs="Arial"/>
      <w:lang w:val="en-US"/>
    </w:rPr>
  </w:style>
  <w:style w:type="paragraph" w:styleId="Title">
    <w:name w:val="Title"/>
    <w:basedOn w:val="Normal"/>
    <w:link w:val="TitleChar"/>
    <w:uiPriority w:val="10"/>
    <w:qFormat/>
    <w:rsid w:val="00D151E8"/>
    <w:pPr>
      <w:ind w:left="101"/>
    </w:pPr>
    <w:rPr>
      <w:sz w:val="48"/>
      <w:szCs w:val="48"/>
    </w:rPr>
  </w:style>
  <w:style w:type="character" w:customStyle="1" w:styleId="TitleChar">
    <w:name w:val="Title Char"/>
    <w:basedOn w:val="DefaultParagraphFont"/>
    <w:link w:val="Title"/>
    <w:uiPriority w:val="10"/>
    <w:rsid w:val="00D151E8"/>
    <w:rPr>
      <w:rFonts w:ascii="Arial" w:eastAsia="Arial" w:hAnsi="Arial" w:cs="Arial"/>
      <w:sz w:val="48"/>
      <w:szCs w:val="48"/>
      <w:lang w:val="en-US"/>
    </w:rPr>
  </w:style>
  <w:style w:type="paragraph" w:styleId="ListParagraph">
    <w:name w:val="List Paragraph"/>
    <w:basedOn w:val="Normal"/>
    <w:uiPriority w:val="34"/>
    <w:qFormat/>
    <w:rsid w:val="00D151E8"/>
    <w:pPr>
      <w:ind w:left="345" w:hanging="361"/>
    </w:pPr>
  </w:style>
  <w:style w:type="character" w:styleId="Hyperlink">
    <w:name w:val="Hyperlink"/>
    <w:basedOn w:val="DefaultParagraphFont"/>
    <w:uiPriority w:val="99"/>
    <w:unhideWhenUsed/>
    <w:rsid w:val="00F22E99"/>
    <w:rPr>
      <w:color w:val="0563C1" w:themeColor="hyperlink"/>
      <w:u w:val="single"/>
    </w:rPr>
  </w:style>
  <w:style w:type="character" w:styleId="UnresolvedMention">
    <w:name w:val="Unresolved Mention"/>
    <w:basedOn w:val="DefaultParagraphFont"/>
    <w:uiPriority w:val="99"/>
    <w:semiHidden/>
    <w:unhideWhenUsed/>
    <w:rsid w:val="00F22E99"/>
    <w:rPr>
      <w:color w:val="605E5C"/>
      <w:shd w:val="clear" w:color="auto" w:fill="E1DFDD"/>
    </w:rPr>
  </w:style>
  <w:style w:type="paragraph" w:styleId="BalloonText">
    <w:name w:val="Balloon Text"/>
    <w:basedOn w:val="Normal"/>
    <w:link w:val="BalloonTextChar"/>
    <w:uiPriority w:val="99"/>
    <w:semiHidden/>
    <w:unhideWhenUsed/>
    <w:rsid w:val="008D0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008"/>
    <w:rPr>
      <w:rFonts w:ascii="Segoe UI" w:eastAsia="Arial" w:hAnsi="Segoe UI" w:cs="Segoe UI"/>
      <w:sz w:val="18"/>
      <w:szCs w:val="18"/>
      <w:lang w:val="en-US"/>
    </w:rPr>
  </w:style>
  <w:style w:type="paragraph" w:styleId="NormalWeb">
    <w:name w:val="Normal (Web)"/>
    <w:basedOn w:val="Normal"/>
    <w:uiPriority w:val="99"/>
    <w:unhideWhenUsed/>
    <w:rsid w:val="004E557D"/>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Heading4Char">
    <w:name w:val="Heading 4 Char"/>
    <w:basedOn w:val="DefaultParagraphFont"/>
    <w:link w:val="Heading4"/>
    <w:uiPriority w:val="9"/>
    <w:rsid w:val="009A7480"/>
    <w:rPr>
      <w:rFonts w:asciiTheme="majorHAnsi" w:eastAsiaTheme="majorEastAsia" w:hAnsiTheme="majorHAnsi" w:cstheme="majorBidi"/>
      <w:b/>
      <w:i/>
      <w:iCs/>
      <w:color w:val="2F5496" w:themeColor="accent1" w:themeShade="BF"/>
      <w:sz w:val="28"/>
      <w:lang w:val="en-US"/>
    </w:rPr>
  </w:style>
  <w:style w:type="character" w:styleId="FollowedHyperlink">
    <w:name w:val="FollowedHyperlink"/>
    <w:basedOn w:val="DefaultParagraphFont"/>
    <w:uiPriority w:val="99"/>
    <w:semiHidden/>
    <w:unhideWhenUsed/>
    <w:rsid w:val="00CD57F9"/>
    <w:rPr>
      <w:color w:val="954F72" w:themeColor="followedHyperlink"/>
      <w:u w:val="single"/>
    </w:rPr>
  </w:style>
  <w:style w:type="character" w:styleId="CommentReference">
    <w:name w:val="annotation reference"/>
    <w:basedOn w:val="DefaultParagraphFont"/>
    <w:uiPriority w:val="99"/>
    <w:semiHidden/>
    <w:unhideWhenUsed/>
    <w:rsid w:val="00255EB1"/>
    <w:rPr>
      <w:sz w:val="16"/>
      <w:szCs w:val="16"/>
    </w:rPr>
  </w:style>
  <w:style w:type="paragraph" w:styleId="CommentText">
    <w:name w:val="annotation text"/>
    <w:basedOn w:val="Normal"/>
    <w:link w:val="CommentTextChar"/>
    <w:uiPriority w:val="99"/>
    <w:semiHidden/>
    <w:unhideWhenUsed/>
    <w:rsid w:val="00255EB1"/>
    <w:rPr>
      <w:sz w:val="20"/>
      <w:szCs w:val="20"/>
    </w:rPr>
  </w:style>
  <w:style w:type="character" w:customStyle="1" w:styleId="CommentTextChar">
    <w:name w:val="Comment Text Char"/>
    <w:basedOn w:val="DefaultParagraphFont"/>
    <w:link w:val="CommentText"/>
    <w:uiPriority w:val="99"/>
    <w:semiHidden/>
    <w:rsid w:val="00255EB1"/>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55EB1"/>
    <w:rPr>
      <w:b/>
      <w:bCs/>
    </w:rPr>
  </w:style>
  <w:style w:type="character" w:customStyle="1" w:styleId="CommentSubjectChar">
    <w:name w:val="Comment Subject Char"/>
    <w:basedOn w:val="CommentTextChar"/>
    <w:link w:val="CommentSubject"/>
    <w:uiPriority w:val="99"/>
    <w:semiHidden/>
    <w:rsid w:val="00255EB1"/>
    <w:rPr>
      <w:rFonts w:ascii="Arial" w:eastAsia="Arial" w:hAnsi="Arial" w:cs="Arial"/>
      <w:b/>
      <w:bCs/>
      <w:sz w:val="20"/>
      <w:szCs w:val="20"/>
      <w:lang w:val="en-US"/>
    </w:rPr>
  </w:style>
  <w:style w:type="table" w:styleId="TableGrid">
    <w:name w:val="Table Grid"/>
    <w:basedOn w:val="TableNormal"/>
    <w:uiPriority w:val="39"/>
    <w:rsid w:val="00E350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613"/>
    <w:pPr>
      <w:tabs>
        <w:tab w:val="center" w:pos="4513"/>
        <w:tab w:val="right" w:pos="9026"/>
      </w:tabs>
    </w:pPr>
  </w:style>
  <w:style w:type="character" w:customStyle="1" w:styleId="HeaderChar">
    <w:name w:val="Header Char"/>
    <w:basedOn w:val="DefaultParagraphFont"/>
    <w:link w:val="Header"/>
    <w:uiPriority w:val="99"/>
    <w:rsid w:val="00DD2613"/>
    <w:rPr>
      <w:rFonts w:ascii="Arial" w:eastAsia="Arial" w:hAnsi="Arial" w:cs="Arial"/>
      <w:lang w:val="en-US"/>
    </w:rPr>
  </w:style>
  <w:style w:type="paragraph" w:styleId="Footer">
    <w:name w:val="footer"/>
    <w:basedOn w:val="Normal"/>
    <w:link w:val="FooterChar"/>
    <w:uiPriority w:val="99"/>
    <w:unhideWhenUsed/>
    <w:rsid w:val="00DD2613"/>
    <w:pPr>
      <w:tabs>
        <w:tab w:val="center" w:pos="4513"/>
        <w:tab w:val="right" w:pos="9026"/>
      </w:tabs>
    </w:pPr>
  </w:style>
  <w:style w:type="character" w:customStyle="1" w:styleId="FooterChar">
    <w:name w:val="Footer Char"/>
    <w:basedOn w:val="DefaultParagraphFont"/>
    <w:link w:val="Footer"/>
    <w:uiPriority w:val="99"/>
    <w:rsid w:val="00DD261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0163">
      <w:bodyDiv w:val="1"/>
      <w:marLeft w:val="0"/>
      <w:marRight w:val="0"/>
      <w:marTop w:val="0"/>
      <w:marBottom w:val="0"/>
      <w:divBdr>
        <w:top w:val="none" w:sz="0" w:space="0" w:color="auto"/>
        <w:left w:val="none" w:sz="0" w:space="0" w:color="auto"/>
        <w:bottom w:val="none" w:sz="0" w:space="0" w:color="auto"/>
        <w:right w:val="none" w:sz="0" w:space="0" w:color="auto"/>
      </w:divBdr>
    </w:div>
    <w:div w:id="1146361665">
      <w:bodyDiv w:val="1"/>
      <w:marLeft w:val="0"/>
      <w:marRight w:val="0"/>
      <w:marTop w:val="0"/>
      <w:marBottom w:val="0"/>
      <w:divBdr>
        <w:top w:val="none" w:sz="0" w:space="0" w:color="auto"/>
        <w:left w:val="none" w:sz="0" w:space="0" w:color="auto"/>
        <w:bottom w:val="none" w:sz="0" w:space="0" w:color="auto"/>
        <w:right w:val="none" w:sz="0" w:space="0" w:color="auto"/>
      </w:divBdr>
    </w:div>
    <w:div w:id="1672635467">
      <w:bodyDiv w:val="1"/>
      <w:marLeft w:val="0"/>
      <w:marRight w:val="0"/>
      <w:marTop w:val="0"/>
      <w:marBottom w:val="0"/>
      <w:divBdr>
        <w:top w:val="none" w:sz="0" w:space="0" w:color="auto"/>
        <w:left w:val="none" w:sz="0" w:space="0" w:color="auto"/>
        <w:bottom w:val="none" w:sz="0" w:space="0" w:color="auto"/>
        <w:right w:val="none" w:sz="0" w:space="0" w:color="auto"/>
      </w:divBdr>
    </w:div>
    <w:div w:id="19045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fever-in-adults.html" TargetMode="External"/><Relationship Id="rId13" Type="http://schemas.openxmlformats.org/officeDocument/2006/relationships/hyperlink" Target="https://www2.hse.ie/conditions/coronavirus/close-contact-and-casual-contact.html" TargetMode="External"/><Relationship Id="rId18" Type="http://schemas.openxmlformats.org/officeDocument/2006/relationships/hyperlink" Target="https://www2.hse.ie/conditions/coronavirus/managing-coronavirus-at-home/if-you-live-with-someone-who-has-coronavirus.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aa.ie/api/pdfs/image/upload/dbrquujnn6bwinpfl1u0.pdf" TargetMode="External"/><Relationship Id="rId17" Type="http://schemas.openxmlformats.org/officeDocument/2006/relationships/hyperlink" Target="https://returntoplay.gaa.i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urses.gaa.ie/Covid19ClubEd/" TargetMode="External"/><Relationship Id="rId20" Type="http://schemas.openxmlformats.org/officeDocument/2006/relationships/hyperlink" Target="https://www2.hse.ie/conditions/coronavirus/close-contact-and-casual-contac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urntoplay.gaa.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arning.gaa.ie/covid19resourc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2.hse.ie/conditions/shortness-of-breath.html" TargetMode="External"/><Relationship Id="rId19" Type="http://schemas.openxmlformats.org/officeDocument/2006/relationships/hyperlink" Target="https://www2.hse.ie/conditions/coronavirus/protect-yourself-and-others.html" TargetMode="External"/><Relationship Id="rId4" Type="http://schemas.openxmlformats.org/officeDocument/2006/relationships/settings" Target="settings.xml"/><Relationship Id="rId9" Type="http://schemas.openxmlformats.org/officeDocument/2006/relationships/hyperlink" Target="https://www2.hse.ie/conditions/cough.html" TargetMode="External"/><Relationship Id="rId14" Type="http://schemas.openxmlformats.org/officeDocument/2006/relationships/hyperlink" Target="https://learning.gaa.ie/covid1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7069-EA88-491B-9CFA-3346A464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McGill</dc:creator>
  <cp:keywords/>
  <dc:description/>
  <cp:lastModifiedBy>Fergal McGill</cp:lastModifiedBy>
  <cp:revision>24</cp:revision>
  <cp:lastPrinted>2020-09-11T14:26:00Z</cp:lastPrinted>
  <dcterms:created xsi:type="dcterms:W3CDTF">2021-03-25T11:25:00Z</dcterms:created>
  <dcterms:modified xsi:type="dcterms:W3CDTF">2021-04-16T10:40:00Z</dcterms:modified>
</cp:coreProperties>
</file>